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2EA7C" w14:textId="7E1D98CE" w:rsidR="00910BA8" w:rsidRPr="0094575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G Smart" w:hAnsi="LG Smart"/>
          <w:sz w:val="32"/>
          <w:szCs w:val="32"/>
        </w:rPr>
      </w:pPr>
      <w:r w:rsidRPr="00945758">
        <w:rPr>
          <w:rStyle w:val="normaltextrun"/>
          <w:rFonts w:ascii="LG Smart" w:hAnsi="LG Smart"/>
          <w:b/>
          <w:bCs/>
          <w:sz w:val="32"/>
          <w:szCs w:val="32"/>
        </w:rPr>
        <w:t xml:space="preserve">CES 2023 : LG </w:t>
      </w:r>
      <w:r w:rsidR="000B5450" w:rsidRPr="00945758">
        <w:rPr>
          <w:rStyle w:val="normaltextrun"/>
          <w:rFonts w:ascii="LG Smart" w:hAnsi="LG Smart"/>
          <w:b/>
          <w:bCs/>
          <w:sz w:val="32"/>
          <w:szCs w:val="32"/>
        </w:rPr>
        <w:t xml:space="preserve">oferece conforto e elegância com o novo </w:t>
      </w:r>
      <w:r w:rsidRPr="00945758">
        <w:rPr>
          <w:rStyle w:val="normaltextrun"/>
          <w:rFonts w:ascii="LG Smart" w:hAnsi="LG Smart"/>
          <w:b/>
          <w:bCs/>
          <w:sz w:val="32"/>
          <w:szCs w:val="32"/>
        </w:rPr>
        <w:t>ARTCOOL™ GALLERY </w:t>
      </w:r>
      <w:r w:rsidRPr="00945758">
        <w:rPr>
          <w:rStyle w:val="eop"/>
          <w:rFonts w:ascii="LG Smart" w:hAnsi="LG Smart"/>
          <w:sz w:val="32"/>
          <w:szCs w:val="32"/>
        </w:rPr>
        <w:t> </w:t>
      </w:r>
    </w:p>
    <w:p w14:paraId="6B7A6485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LG Smart" w:hAnsi="LG Smart"/>
          <w:sz w:val="18"/>
          <w:szCs w:val="18"/>
        </w:rPr>
        <w:t> </w:t>
      </w:r>
    </w:p>
    <w:p w14:paraId="516F3B7A" w14:textId="6B554EF4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G Smart" w:hAnsi="LG Smart"/>
        </w:rPr>
      </w:pPr>
      <w:r w:rsidRPr="00945758">
        <w:rPr>
          <w:rStyle w:val="normaltextrun"/>
          <w:rFonts w:ascii="LG Smart" w:hAnsi="LG Smart"/>
          <w:i/>
          <w:iCs/>
        </w:rPr>
        <w:t>Novo ar-condicionado residencial cria ambiente chique e confortável com seu design elegante, função de conteúdo personalizável e o renomado compressor DUAL Inverter da LG</w:t>
      </w:r>
      <w:r w:rsidRPr="00945758">
        <w:rPr>
          <w:rStyle w:val="eop"/>
          <w:rFonts w:ascii="LG Smart" w:hAnsi="LG Smart"/>
        </w:rPr>
        <w:t> </w:t>
      </w:r>
    </w:p>
    <w:p w14:paraId="73584E44" w14:textId="77777777" w:rsidR="00220232" w:rsidRPr="00945758" w:rsidRDefault="00220232" w:rsidP="00910B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33498639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</w:rPr>
      </w:pPr>
    </w:p>
    <w:p w14:paraId="26AEF673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cs="Segoe UI"/>
          <w:sz w:val="18"/>
          <w:szCs w:val="18"/>
        </w:rPr>
      </w:pPr>
      <w:r>
        <w:rPr>
          <w:rStyle w:val="eop"/>
          <w:rFonts w:ascii="LG Smart" w:hAnsi="LG Smart"/>
          <w:sz w:val="18"/>
          <w:szCs w:val="18"/>
        </w:rPr>
        <w:t> </w:t>
      </w:r>
      <w:bookmarkStart w:id="0" w:name="_GoBack"/>
      <w:bookmarkEnd w:id="0"/>
    </w:p>
    <w:p w14:paraId="62B07C4C" w14:textId="547AA2B4" w:rsidR="00910BA8" w:rsidRPr="00220232" w:rsidRDefault="00850203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>
        <w:rPr>
          <w:rFonts w:ascii="LG Smart" w:hAnsi="LG Smart"/>
          <w:b/>
          <w:bCs/>
        </w:rPr>
        <w:t>São Paulo, 16</w:t>
      </w:r>
      <w:r w:rsidR="00220232" w:rsidRPr="00CE5BFD">
        <w:rPr>
          <w:rFonts w:ascii="LG Smart" w:hAnsi="LG Smart"/>
          <w:b/>
          <w:bCs/>
        </w:rPr>
        <w:t xml:space="preserve"> de dezembro de 2022</w:t>
      </w:r>
      <w:r w:rsidR="00220232" w:rsidRPr="00CE5BFD">
        <w:rPr>
          <w:rFonts w:ascii="LG Smart" w:hAnsi="LG Smart"/>
        </w:rPr>
        <w:t xml:space="preserve"> </w:t>
      </w:r>
      <w:r w:rsidR="00220232">
        <w:rPr>
          <w:rFonts w:ascii="LG Smart" w:hAnsi="LG Smart"/>
        </w:rPr>
        <w:t xml:space="preserve"> </w:t>
      </w:r>
      <w:r w:rsidR="00220232" w:rsidRPr="00AD4BB0">
        <w:rPr>
          <w:rFonts w:ascii="LG Smart" w:eastAsia="LG Smart" w:hAnsi="LG Smart" w:cs="LG Smart"/>
          <w:highlight w:val="white"/>
        </w:rPr>
        <w:t>—</w:t>
      </w:r>
      <w:r w:rsidR="00220232">
        <w:rPr>
          <w:rFonts w:ascii="LG Smart" w:eastAsia="LG Smart" w:hAnsi="LG Smart" w:cs="LG Smart"/>
        </w:rPr>
        <w:t xml:space="preserve"> </w:t>
      </w:r>
      <w:r w:rsidR="00910BA8" w:rsidRPr="00220232">
        <w:rPr>
          <w:rStyle w:val="normaltextrun"/>
          <w:rFonts w:ascii="LG Smart" w:hAnsi="LG Smart"/>
        </w:rPr>
        <w:t>A LG Electronics (LG) está pronta para apresentar seu mais recente ar-condicionado ARTCOOL Gallery na CES 2023. Com uma tela LCD de 27 polegadas e opções atualizáveis, o novo modelo pode exibir conteúdo personalizado para combinar com qualquer estação ou para refrescar instantaneamente a sala usando o aplicativo LG ThinQ. Ele também oferece resfriamento e aquecimento com eficiência energética com o DUAL Inverter Compressor™ e fluxo de ar indireto de 3 vias, além de proporcionar um desempenho mais higiênico com AI Dry™ e oferecer uma variedade de recursos fáceis de usar.</w:t>
      </w:r>
      <w:r w:rsidR="00910BA8" w:rsidRPr="00220232">
        <w:rPr>
          <w:rStyle w:val="eop"/>
          <w:rFonts w:ascii="LG Smart" w:hAnsi="LG Smart"/>
        </w:rPr>
        <w:t> </w:t>
      </w:r>
    </w:p>
    <w:p w14:paraId="279D4BB3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eop"/>
          <w:rFonts w:ascii="LG Smart" w:hAnsi="LG Smart"/>
        </w:rPr>
        <w:t> </w:t>
      </w:r>
    </w:p>
    <w:p w14:paraId="586DCE91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normaltextrun"/>
          <w:rFonts w:ascii="LG Smart" w:hAnsi="LG Smart"/>
        </w:rPr>
        <w:t>Apresentando conteúdo exclusivo em uma tela LCD emoldurada com uma estrutura simples e sofisticada, o ARTCOOL Gallery dá a impressão de estar olhando para uma obra de arte. Com o aplicativo ThinQ, os usuários podem selecionar entre uma variedade de imagens estáticas e animadas – ou escolher entre suas fotos pessoais favoritas. O novo modelo pode ser facilmente gerenciado usando o controle remoto inteligente incluso ou por meio de um aplicativo móvel</w:t>
      </w:r>
      <w:r w:rsidRPr="00220232">
        <w:rPr>
          <w:rStyle w:val="normaltextrun"/>
          <w:rFonts w:ascii="LG Smart" w:hAnsi="LG Smart"/>
          <w:vertAlign w:val="superscript"/>
        </w:rPr>
        <w:t>1</w:t>
      </w:r>
      <w:r w:rsidRPr="00220232">
        <w:rPr>
          <w:rStyle w:val="normaltextrun"/>
          <w:rFonts w:ascii="LG Smart" w:hAnsi="LG Smart"/>
        </w:rPr>
        <w:t xml:space="preserve"> que permite aos usuários escolher configurações e funções, monitorando o status do aparelho a partir qualquer lugar em tempo real.</w:t>
      </w:r>
      <w:r w:rsidRPr="00220232">
        <w:rPr>
          <w:rStyle w:val="eop"/>
          <w:rFonts w:ascii="LG Smart" w:hAnsi="LG Smart"/>
        </w:rPr>
        <w:t> </w:t>
      </w:r>
    </w:p>
    <w:p w14:paraId="079A87E4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eop"/>
          <w:rFonts w:ascii="LG Smart" w:hAnsi="LG Smart"/>
        </w:rPr>
        <w:t> </w:t>
      </w:r>
    </w:p>
    <w:p w14:paraId="4E5BE8EE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normaltextrun"/>
          <w:rFonts w:ascii="LG Smart" w:hAnsi="LG Smart"/>
        </w:rPr>
        <w:t>Equipado com o Compressor DUAL Inverter da empresa, o novo ARTCOOL Gallery apresenta resfriamento com eficiência energética, usando até 70% menos energia do que um ar-condicionado residencial convencional.</w:t>
      </w:r>
      <w:r w:rsidRPr="00220232">
        <w:rPr>
          <w:rStyle w:val="normaltextrun"/>
          <w:rFonts w:ascii="LG Smart" w:hAnsi="LG Smart"/>
          <w:vertAlign w:val="superscript"/>
        </w:rPr>
        <w:t xml:space="preserve"> </w:t>
      </w:r>
      <w:r w:rsidRPr="00220232">
        <w:rPr>
          <w:rStyle w:val="spellingerrorsuperscript"/>
          <w:rFonts w:ascii="LG Smart" w:hAnsi="LG Smart"/>
          <w:vertAlign w:val="superscript"/>
        </w:rPr>
        <w:t>2 </w:t>
      </w:r>
      <w:r w:rsidRPr="00220232">
        <w:rPr>
          <w:rStyle w:val="normaltextrun"/>
          <w:rFonts w:ascii="LG Smart" w:hAnsi="LG Smart"/>
        </w:rPr>
        <w:t xml:space="preserve"> E o fluxo de ar de 3 vias do novo modelo fornece fluxos de ar indiretos adequados para o espaço. </w:t>
      </w:r>
      <w:r w:rsidRPr="00220232">
        <w:rPr>
          <w:rStyle w:val="eop"/>
          <w:rFonts w:ascii="LG Smart" w:hAnsi="LG Smart"/>
        </w:rPr>
        <w:t> </w:t>
      </w:r>
    </w:p>
    <w:p w14:paraId="3703C7A8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eop"/>
          <w:rFonts w:ascii="LG Smart" w:hAnsi="LG Smart"/>
        </w:rPr>
        <w:t> </w:t>
      </w:r>
    </w:p>
    <w:p w14:paraId="270F3FAA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normaltextrun"/>
          <w:rFonts w:ascii="LG Smart" w:hAnsi="LG Smart"/>
        </w:rPr>
        <w:t>O mais recente ARTCOOL Gallery da LG também ajuda a criar um ambiente interno tranquilo e confortável, operando com níveis de ruído tão baixos quanto 20 decibéis e fechando sua aleta inferior no modo de hibernação para não perturbar o descanso dos usuários³.</w:t>
      </w:r>
      <w:r w:rsidRPr="00220232">
        <w:rPr>
          <w:rStyle w:val="eop"/>
          <w:rFonts w:ascii="LG Smart" w:hAnsi="LG Smart"/>
        </w:rPr>
        <w:t> </w:t>
      </w:r>
    </w:p>
    <w:p w14:paraId="0F0A291D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eop"/>
          <w:rFonts w:ascii="LG Smart" w:hAnsi="LG Smart"/>
        </w:rPr>
        <w:t> </w:t>
      </w:r>
    </w:p>
    <w:p w14:paraId="13D7F489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normaltextrun"/>
          <w:rFonts w:ascii="LG Smart" w:hAnsi="LG Smart"/>
        </w:rPr>
        <w:t>O ARTCOOL Gallery fornece um fluxo de ar perfeitamente fresco graças ao recurso AI Dry da LG. Definindo automaticamente o tempo de secagem ideal com base no tempo de operação e na seleção do modo, o AI Dry remove efetivamente qualquer umidade que se formou dentro do ar-condicionado. O novo modelo também possui uma grade inferior que pode ser facilmente removida para limpeza</w:t>
      </w:r>
      <w:r w:rsidRPr="00220232">
        <w:rPr>
          <w:rStyle w:val="normaltextrun"/>
          <w:rFonts w:ascii="LG Smart" w:hAnsi="LG Smart"/>
          <w:vertAlign w:val="superscript"/>
        </w:rPr>
        <w:t>4</w:t>
      </w:r>
      <w:r w:rsidRPr="00220232">
        <w:rPr>
          <w:rStyle w:val="normaltextrun"/>
          <w:rFonts w:ascii="LG Smart" w:hAnsi="LG Smart"/>
        </w:rPr>
        <w:t>, e uma tampa que facilita a instalação. </w:t>
      </w:r>
      <w:r w:rsidRPr="00220232">
        <w:rPr>
          <w:rStyle w:val="eop"/>
          <w:rFonts w:ascii="LG Smart" w:hAnsi="LG Smart"/>
        </w:rPr>
        <w:t> </w:t>
      </w:r>
    </w:p>
    <w:p w14:paraId="5ECCEBAF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eop"/>
          <w:rFonts w:ascii="LG Smart" w:hAnsi="LG Smart"/>
        </w:rPr>
        <w:t> </w:t>
      </w:r>
    </w:p>
    <w:p w14:paraId="767A7016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normaltextrun"/>
          <w:rFonts w:ascii="LG Smart" w:hAnsi="LG Smart"/>
        </w:rPr>
        <w:t xml:space="preserve">“Com a combinação exclusiva de conteúdo personalizado e tecnologias de ponta, a nova e inovadora solução de ar da LG foi projetada para ajudar a proporcionar aos consumidores uma vida melhor em casa.” disse Lyu Jae-cheol, presidente da LG </w:t>
      </w:r>
      <w:r w:rsidRPr="00220232">
        <w:rPr>
          <w:rStyle w:val="normaltextrun"/>
          <w:rFonts w:ascii="LG Smart" w:hAnsi="LG Smart"/>
        </w:rPr>
        <w:lastRenderedPageBreak/>
        <w:t>Electronics Home Appliance &amp; Air Solution Company. “Oferecendo desempenho excepcional e temas artísticos adequados para todos os gostos e estações, nosso mais recente ar-condicionado ARTCOOL Gallery proporciona conforto e elegância o ano todo”.</w:t>
      </w:r>
      <w:r w:rsidRPr="00220232">
        <w:rPr>
          <w:rStyle w:val="eop"/>
          <w:rFonts w:ascii="LG Smart" w:hAnsi="LG Smart"/>
        </w:rPr>
        <w:t> </w:t>
      </w:r>
    </w:p>
    <w:p w14:paraId="522B0230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eop"/>
          <w:rFonts w:ascii="LG Smart" w:hAnsi="LG Smart"/>
        </w:rPr>
        <w:t> </w:t>
      </w:r>
    </w:p>
    <w:p w14:paraId="56FFD190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normaltextrun"/>
          <w:rFonts w:ascii="LG Smart" w:hAnsi="LG Smart"/>
        </w:rPr>
        <w:t>Os visitantes do stand da LG (nº 15501, Las Vegas Convention Center) na CES 2023, de 5 a 8 de janeiro, poderão ver todas as inovações mais recentes da empresa, incluindo o novo ar-condicionado ARTCOOL Gallery.</w:t>
      </w:r>
      <w:r w:rsidRPr="00220232">
        <w:rPr>
          <w:rStyle w:val="eop"/>
          <w:rFonts w:ascii="LG Smart" w:hAnsi="LG Smart"/>
        </w:rPr>
        <w:t> </w:t>
      </w:r>
    </w:p>
    <w:p w14:paraId="65B3EF3D" w14:textId="41A358DB" w:rsidR="00910BA8" w:rsidRPr="00220232" w:rsidRDefault="00910BA8" w:rsidP="00220232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</w:rPr>
      </w:pPr>
      <w:r w:rsidRPr="00220232">
        <w:rPr>
          <w:rStyle w:val="eop"/>
          <w:rFonts w:ascii="LG Smart" w:hAnsi="LG Smart"/>
        </w:rPr>
        <w:t> </w:t>
      </w:r>
    </w:p>
    <w:p w14:paraId="42EDE72E" w14:textId="77777777" w:rsidR="00910BA8" w:rsidRPr="00220232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  <w:sz w:val="18"/>
          <w:szCs w:val="18"/>
        </w:rPr>
      </w:pPr>
      <w:r w:rsidRPr="00220232">
        <w:rPr>
          <w:rStyle w:val="normaltextrun"/>
          <w:rFonts w:ascii="LG Smart" w:hAnsi="LG Smart"/>
          <w:i/>
          <w:iCs/>
          <w:sz w:val="18"/>
          <w:szCs w:val="18"/>
          <w:vertAlign w:val="superscript"/>
        </w:rPr>
        <w:t>1</w:t>
      </w:r>
      <w:r w:rsidRPr="00220232">
        <w:rPr>
          <w:rStyle w:val="normaltextrun"/>
          <w:rFonts w:ascii="LG Smart" w:hAnsi="LG Smart"/>
          <w:i/>
          <w:iCs/>
          <w:sz w:val="18"/>
          <w:szCs w:val="18"/>
        </w:rPr>
        <w:t xml:space="preserve"> Atualmente compatível apenas com dispositivos baseados no sistema operacional Android. </w:t>
      </w:r>
      <w:r w:rsidRPr="00220232">
        <w:rPr>
          <w:rStyle w:val="eop"/>
          <w:rFonts w:ascii="LG Smart" w:hAnsi="LG Smart"/>
          <w:sz w:val="18"/>
          <w:szCs w:val="18"/>
        </w:rPr>
        <w:t> </w:t>
      </w:r>
    </w:p>
    <w:p w14:paraId="3BCA9864" w14:textId="77777777" w:rsidR="00910BA8" w:rsidRPr="00220232" w:rsidRDefault="00910BA8" w:rsidP="00910BA8">
      <w:pPr>
        <w:pStyle w:val="paragraph"/>
        <w:spacing w:before="0" w:beforeAutospacing="0" w:after="0" w:afterAutospacing="0"/>
        <w:ind w:left="135" w:hanging="135"/>
        <w:textAlignment w:val="baseline"/>
        <w:rPr>
          <w:rFonts w:ascii="LG Smart" w:hAnsi="LG Smart" w:cs="Segoe UI"/>
          <w:sz w:val="18"/>
          <w:szCs w:val="18"/>
        </w:rPr>
      </w:pPr>
      <w:r w:rsidRPr="00220232">
        <w:rPr>
          <w:rStyle w:val="normaltextrun"/>
          <w:rFonts w:ascii="LG Smart" w:hAnsi="LG Smart"/>
          <w:i/>
          <w:iCs/>
          <w:sz w:val="18"/>
          <w:szCs w:val="18"/>
          <w:vertAlign w:val="superscript"/>
        </w:rPr>
        <w:t>2</w:t>
      </w:r>
      <w:r w:rsidRPr="00220232">
        <w:rPr>
          <w:rStyle w:val="normaltextrun"/>
          <w:rFonts w:ascii="LG Smart" w:hAnsi="LG Smart"/>
          <w:i/>
          <w:iCs/>
          <w:sz w:val="18"/>
          <w:szCs w:val="18"/>
        </w:rPr>
        <w:t xml:space="preserve"> Com base nos testes da TÜV Rheinland realizados de acordo com os métodos de teste internos da LG, comparando o tempo de resfriamento e o consumo de energia. Teste realizado em uma câmara de 69 m</w:t>
      </w:r>
      <w:r w:rsidRPr="00220232">
        <w:rPr>
          <w:rStyle w:val="normaltextrun"/>
          <w:rFonts w:ascii="LG Smart" w:hAnsi="LG Smart"/>
          <w:i/>
          <w:iCs/>
          <w:sz w:val="18"/>
          <w:szCs w:val="18"/>
          <w:vertAlign w:val="superscript"/>
        </w:rPr>
        <w:t>3</w:t>
      </w:r>
      <w:r w:rsidRPr="00220232">
        <w:rPr>
          <w:rStyle w:val="normaltextrun"/>
          <w:rFonts w:ascii="LG Smart" w:hAnsi="LG Smart"/>
          <w:i/>
          <w:iCs/>
          <w:sz w:val="18"/>
          <w:szCs w:val="18"/>
        </w:rPr>
        <w:t xml:space="preserve"> (4,3 x 7,0 x 2,3m) a uma temperatura de 33</w:t>
      </w:r>
      <w:r w:rsidRPr="00220232">
        <w:rPr>
          <w:rStyle w:val="normaltextrun"/>
          <w:rFonts w:ascii="LG Smart" w:hAnsi="LG Smart"/>
          <w:i/>
          <w:iCs/>
          <w:sz w:val="18"/>
          <w:szCs w:val="18"/>
          <w:vertAlign w:val="superscript"/>
        </w:rPr>
        <w:t>o</w:t>
      </w:r>
      <w:r w:rsidRPr="00220232">
        <w:rPr>
          <w:rStyle w:val="normaltextrun"/>
          <w:rFonts w:ascii="LG Smart" w:hAnsi="LG Smart"/>
          <w:i/>
          <w:iCs/>
          <w:sz w:val="18"/>
          <w:szCs w:val="18"/>
        </w:rPr>
        <w:t xml:space="preserve"> C com umidade relativa de 60 por cento usando ar-condicionado LG com Compressor DUAL Inverter (modelo US-Q242Kxy0, US-Q122Jxy0) e ar condicionando LG com compressor de velocidade constante (modelo TS-H2465DA0, TS-H122TDA) a uma temperatura definida de 26</w:t>
      </w:r>
      <w:r w:rsidRPr="00220232">
        <w:rPr>
          <w:rStyle w:val="normaltextrun"/>
          <w:rFonts w:ascii="LG Smart" w:hAnsi="LG Smart"/>
          <w:i/>
          <w:iCs/>
          <w:sz w:val="18"/>
          <w:szCs w:val="18"/>
          <w:vertAlign w:val="superscript"/>
        </w:rPr>
        <w:t>o</w:t>
      </w:r>
      <w:r w:rsidRPr="00220232">
        <w:rPr>
          <w:rStyle w:val="normaltextrun"/>
          <w:rFonts w:ascii="LG Smart" w:hAnsi="LG Smart"/>
          <w:i/>
          <w:iCs/>
          <w:sz w:val="18"/>
          <w:szCs w:val="18"/>
        </w:rPr>
        <w:t xml:space="preserve"> C. A economia de energia é medida comparando o consumo de energia dos dois modelos durante 8 horas de operação. </w:t>
      </w:r>
      <w:r w:rsidRPr="00220232">
        <w:rPr>
          <w:rStyle w:val="eop"/>
          <w:rFonts w:ascii="LG Smart" w:hAnsi="LG Smart"/>
          <w:sz w:val="18"/>
          <w:szCs w:val="18"/>
        </w:rPr>
        <w:t> </w:t>
      </w:r>
    </w:p>
    <w:p w14:paraId="66451582" w14:textId="77777777" w:rsidR="00910BA8" w:rsidRPr="00220232" w:rsidRDefault="00910BA8" w:rsidP="00910BA8">
      <w:pPr>
        <w:pStyle w:val="paragraph"/>
        <w:spacing w:before="0" w:beforeAutospacing="0" w:after="0" w:afterAutospacing="0"/>
        <w:ind w:left="135" w:hanging="180"/>
        <w:jc w:val="both"/>
        <w:textAlignment w:val="baseline"/>
        <w:rPr>
          <w:rFonts w:ascii="LG Smart" w:hAnsi="LG Smart" w:cs="Segoe UI"/>
          <w:color w:val="000000"/>
          <w:sz w:val="18"/>
          <w:szCs w:val="18"/>
        </w:rPr>
      </w:pPr>
      <w:r w:rsidRPr="00220232">
        <w:rPr>
          <w:rStyle w:val="normaltextrun"/>
          <w:rFonts w:ascii="LG Smart" w:hAnsi="LG Smart"/>
          <w:i/>
          <w:iCs/>
          <w:color w:val="000000"/>
          <w:sz w:val="18"/>
          <w:szCs w:val="18"/>
          <w:shd w:val="clear" w:color="auto" w:fill="FFFFFF"/>
        </w:rPr>
        <w:t>³ Testado no laboratório interno da LG medindo o nível médio de ruído do produto no ‘Modo de Hibernação’ (19,6 decibéis). Os resultados podem variar dependendo do ambiente de uso real.</w:t>
      </w:r>
      <w:r w:rsidRPr="00220232">
        <w:rPr>
          <w:rStyle w:val="normaltextrun"/>
          <w:rFonts w:ascii="LG Smart" w:hAnsi="LG Smart"/>
          <w:i/>
          <w:i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220232">
        <w:rPr>
          <w:rStyle w:val="eop"/>
          <w:rFonts w:ascii="LG Smart" w:hAnsi="LG Smart"/>
          <w:color w:val="000000"/>
          <w:sz w:val="18"/>
          <w:szCs w:val="18"/>
        </w:rPr>
        <w:t> </w:t>
      </w:r>
    </w:p>
    <w:p w14:paraId="53DA9EF7" w14:textId="0A691EC6" w:rsidR="00910BA8" w:rsidRDefault="00910BA8" w:rsidP="002202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G Smart" w:hAnsi="LG Smart"/>
          <w:color w:val="000000"/>
          <w:sz w:val="18"/>
          <w:szCs w:val="18"/>
        </w:rPr>
      </w:pPr>
      <w:r w:rsidRPr="00220232">
        <w:rPr>
          <w:rStyle w:val="normaltextrun"/>
          <w:rFonts w:ascii="LG Smart" w:hAnsi="LG Smart"/>
          <w:i/>
          <w:iCs/>
          <w:color w:val="000000"/>
          <w:sz w:val="18"/>
          <w:szCs w:val="18"/>
          <w:shd w:val="clear" w:color="auto" w:fill="FFFFFF"/>
          <w:vertAlign w:val="superscript"/>
        </w:rPr>
        <w:t xml:space="preserve">4 </w:t>
      </w:r>
      <w:r w:rsidRPr="00220232">
        <w:rPr>
          <w:rStyle w:val="normaltextrun"/>
          <w:rFonts w:ascii="LG Smart" w:hAnsi="LG Smart"/>
          <w:i/>
          <w:iCs/>
          <w:color w:val="000000"/>
          <w:sz w:val="18"/>
          <w:szCs w:val="18"/>
          <w:shd w:val="clear" w:color="auto" w:fill="FFFFFF"/>
        </w:rPr>
        <w:t>Os usuários podem acessar e limpar o filtro do ar-condicionado ARTCOOL Gallery após remover a grade inferior.</w:t>
      </w:r>
      <w:r w:rsidRPr="00220232">
        <w:rPr>
          <w:rStyle w:val="normaltextrun"/>
          <w:rFonts w:ascii="LG Smart" w:hAnsi="LG Smart"/>
          <w:i/>
          <w:i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220232">
        <w:rPr>
          <w:rStyle w:val="eop"/>
          <w:rFonts w:ascii="LG Smart" w:hAnsi="LG Smart"/>
          <w:color w:val="000000"/>
          <w:sz w:val="18"/>
          <w:szCs w:val="18"/>
        </w:rPr>
        <w:t> </w:t>
      </w:r>
    </w:p>
    <w:p w14:paraId="7DCE385D" w14:textId="77777777" w:rsidR="00220232" w:rsidRPr="00220232" w:rsidRDefault="00220232" w:rsidP="00220232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cs="Segoe UI"/>
          <w:color w:val="000000"/>
          <w:sz w:val="18"/>
          <w:szCs w:val="18"/>
        </w:rPr>
      </w:pPr>
    </w:p>
    <w:p w14:paraId="051143A6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25CE996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179CE6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b/>
          <w:bCs/>
          <w:color w:val="000000"/>
          <w:shd w:val="clear" w:color="auto" w:fill="FFFFFF"/>
        </w:rPr>
      </w:pPr>
      <w:r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78EFEDA7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Sakuma – </w:t>
      </w:r>
      <w:r w:rsidR="00850203">
        <w:fldChar w:fldCharType="begin"/>
      </w:r>
      <w:r w:rsidR="00850203">
        <w:instrText xml:space="preserve"> HYPERLINK "mailto:angela.sakuma@lge.com" </w:instrText>
      </w:r>
      <w:r w:rsidR="00850203">
        <w:fldChar w:fldCharType="separate"/>
      </w:r>
      <w:r>
        <w:rPr>
          <w:rStyle w:val="Hyperlink"/>
          <w:rFonts w:ascii="LG Smart" w:hAnsi="LG Smart" w:cs="Segoe UI"/>
          <w:sz w:val="18"/>
          <w:szCs w:val="18"/>
          <w:shd w:val="clear" w:color="auto" w:fill="FFFFFF"/>
        </w:rPr>
        <w:t>angela.sakuma@lge.com</w:t>
      </w:r>
      <w:r w:rsidR="00850203">
        <w:rPr>
          <w:rStyle w:val="Hyperlink"/>
          <w:rFonts w:ascii="LG Smart" w:hAnsi="LG Smart" w:cs="Segoe UI"/>
          <w:sz w:val="18"/>
          <w:szCs w:val="18"/>
          <w:shd w:val="clear" w:color="auto" w:fill="FFFFFF"/>
        </w:rPr>
        <w:fldChar w:fldCharType="end"/>
      </w:r>
    </w:p>
    <w:p w14:paraId="277D2544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r:id="rId9" w:history="1">
        <w:r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70B7673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5DCBDDF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710F0B71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10" w:history="1">
        <w:r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6936EF86" w14:textId="77777777" w:rsidR="00910BA8" w:rsidRDefault="00910BA8" w:rsidP="00910BA8">
      <w:pPr>
        <w:spacing w:after="0" w:line="240" w:lineRule="auto"/>
        <w:jc w:val="both"/>
        <w:rPr>
          <w:rFonts w:eastAsia="LG Smart" w:cs="LG Smart"/>
        </w:rPr>
      </w:pPr>
      <w:r>
        <w:rPr>
          <w:rFonts w:ascii="LG Smart" w:eastAsia="LG Smart" w:hAnsi="LG Smart" w:cs="LG Smart"/>
          <w:color w:val="000000"/>
          <w:sz w:val="18"/>
          <w:szCs w:val="18"/>
        </w:rPr>
        <w:t xml:space="preserve">Vitória Lória – </w:t>
      </w:r>
      <w:r w:rsidR="00850203">
        <w:fldChar w:fldCharType="begin"/>
      </w:r>
      <w:r w:rsidR="00850203">
        <w:instrText xml:space="preserve"> HYPERLINK "mailto:vitoria.loria@lg-one.com" </w:instrText>
      </w:r>
      <w:r w:rsidR="00850203">
        <w:fldChar w:fldCharType="separate"/>
      </w:r>
      <w:r>
        <w:rPr>
          <w:rStyle w:val="Hyperlink"/>
          <w:rFonts w:ascii="LG Smart" w:eastAsia="LG Smart" w:hAnsi="LG Smart" w:cs="LG Smart"/>
          <w:sz w:val="18"/>
          <w:szCs w:val="18"/>
        </w:rPr>
        <w:t>vitoria.loria@lg-one.com</w:t>
      </w:r>
      <w:r w:rsidR="00850203">
        <w:rPr>
          <w:rStyle w:val="Hyperlink"/>
          <w:rFonts w:ascii="LG Smart" w:eastAsia="LG Smart" w:hAnsi="LG Smart" w:cs="LG Smart"/>
          <w:sz w:val="18"/>
          <w:szCs w:val="18"/>
        </w:rPr>
        <w:fldChar w:fldCharType="end"/>
      </w:r>
    </w:p>
    <w:p w14:paraId="7B8FE315" w14:textId="77777777" w:rsidR="00910BA8" w:rsidRDefault="00910BA8" w:rsidP="00910BA8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5A07A30D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7206FE77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115D05C8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38B3888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5A893F5D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z w:val="18"/>
          <w:szCs w:val="18"/>
          <w:shd w:val="clear" w:color="auto" w:fill="FFFFFF"/>
        </w:rPr>
      </w:pPr>
    </w:p>
    <w:p w14:paraId="5E50C5F3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5BC6DC15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6F6058A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z w:val="18"/>
          <w:szCs w:val="18"/>
          <w:shd w:val="clear" w:color="auto" w:fill="FFFFFF"/>
        </w:rPr>
      </w:pPr>
    </w:p>
    <w:p w14:paraId="573F7F42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A01F832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>
        <w:rPr>
          <w:rFonts w:ascii="LG Smart" w:eastAsia="LG Smart" w:hAnsi="LG Smart" w:cs="LG Smart"/>
          <w:sz w:val="18"/>
          <w:szCs w:val="18"/>
        </w:rPr>
        <w:t xml:space="preserve">: </w:t>
      </w:r>
      <w:hyperlink r:id="rId11" w:history="1">
        <w:r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789B5B3F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>
        <w:rPr>
          <w:rFonts w:ascii="LG Smart" w:eastAsia="LG Smart" w:hAnsi="LG Smart" w:cs="LG Smart"/>
          <w:sz w:val="18"/>
          <w:szCs w:val="18"/>
        </w:rPr>
        <w:t xml:space="preserve">: </w:t>
      </w:r>
      <w:hyperlink r:id="rId12" w:history="1">
        <w:r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B086BDB" w14:textId="77777777" w:rsidR="00910BA8" w:rsidRPr="00850203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85020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850203">
        <w:rPr>
          <w:rFonts w:ascii="LG Smart" w:eastAsia="LG Smart" w:hAnsi="LG Smart" w:cs="LG Smart"/>
          <w:sz w:val="18"/>
          <w:szCs w:val="18"/>
        </w:rPr>
        <w:t xml:space="preserve">: </w:t>
      </w:r>
      <w:hyperlink r:id="rId13" w:history="1">
        <w:r w:rsidRPr="00850203">
          <w:rPr>
            <w:rStyle w:val="Hyperlink"/>
            <w:rFonts w:ascii="LG Smart" w:eastAsia="LG Smart" w:hAnsi="LG Smart" w:cs="LG Smart"/>
            <w:sz w:val="18"/>
            <w:szCs w:val="18"/>
          </w:rPr>
          <w:t>http://twitter.com/lgdobrasil</w:t>
        </w:r>
      </w:hyperlink>
    </w:p>
    <w:p w14:paraId="0D1EA706" w14:textId="77777777" w:rsidR="00910BA8" w:rsidRPr="00850203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</w:rPr>
      </w:pPr>
      <w:r w:rsidRPr="0085020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850203">
        <w:rPr>
          <w:rFonts w:ascii="LG Smart" w:eastAsia="LG Smart" w:hAnsi="LG Smart" w:cs="LG Smart"/>
          <w:sz w:val="18"/>
          <w:szCs w:val="18"/>
        </w:rPr>
        <w:t xml:space="preserve">: </w:t>
      </w:r>
      <w:hyperlink r:id="rId14" w:history="1">
        <w:r w:rsidRPr="00850203">
          <w:rPr>
            <w:rStyle w:val="Hyperlink"/>
            <w:rFonts w:ascii="LG Smart" w:eastAsia="LG Smart" w:hAnsi="LG Smart" w:cs="LG Smart"/>
            <w:sz w:val="18"/>
            <w:szCs w:val="18"/>
          </w:rPr>
          <w:t>http://www.youtube.com/lgdobrasil</w:t>
        </w:r>
      </w:hyperlink>
    </w:p>
    <w:p w14:paraId="6BFA4B6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5" w:history="1">
        <w:r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http://www.facebook.com/lgdobrasil</w:t>
        </w:r>
      </w:hyperlink>
    </w:p>
    <w:p w14:paraId="7C2B670F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proofErr w:type="spellStart"/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proofErr w:type="spellEnd"/>
      <w:r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6" w:history="1">
        <w:r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www.linkedin.com/company/lg-electronics-brasil</w:t>
        </w:r>
      </w:hyperlink>
    </w:p>
    <w:p w14:paraId="281DB6F1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17000535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76D48AEE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52E2D401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lastRenderedPageBreak/>
        <w:t>LG ELECTRONICS - SAC</w:t>
      </w:r>
    </w:p>
    <w:p w14:paraId="62EC1AD4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16CE2982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p w14:paraId="691F9E92" w14:textId="5EC4AAA2" w:rsidR="00C55ADF" w:rsidRPr="00910BA8" w:rsidRDefault="00C55ADF" w:rsidP="00910BA8"/>
    <w:sectPr w:rsidR="00C55ADF" w:rsidRPr="00910BA8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EFB0D" w14:textId="77777777" w:rsidR="00946676" w:rsidRDefault="00946676" w:rsidP="00D80214">
      <w:pPr>
        <w:spacing w:after="0" w:line="240" w:lineRule="auto"/>
      </w:pPr>
      <w:r>
        <w:separator/>
      </w:r>
    </w:p>
  </w:endnote>
  <w:endnote w:type="continuationSeparator" w:id="0">
    <w:p w14:paraId="2B230E1F" w14:textId="77777777" w:rsidR="00946676" w:rsidRDefault="00946676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altName w:val="Cambria"/>
    <w:charset w:val="00"/>
    <w:family w:val="swiss"/>
    <w:pitch w:val="variable"/>
    <w:sig w:usb0="8000002F" w:usb1="5000004A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018D" w14:textId="77777777" w:rsidR="00946676" w:rsidRDefault="00946676" w:rsidP="00D80214">
      <w:pPr>
        <w:spacing w:after="0" w:line="240" w:lineRule="auto"/>
      </w:pPr>
      <w:r>
        <w:separator/>
      </w:r>
    </w:p>
  </w:footnote>
  <w:footnote w:type="continuationSeparator" w:id="0">
    <w:p w14:paraId="010DE6C9" w14:textId="77777777" w:rsidR="00946676" w:rsidRDefault="00946676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EB891" w14:textId="77777777" w:rsidR="0060411B" w:rsidRDefault="0060411B" w:rsidP="0060411B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0" allowOverlap="1" wp14:anchorId="057E3225" wp14:editId="555673C8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3" name="Picture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esenho de um círculo&#10;&#10;Descrição gerada automaticamente com confiança média"/>
                  <pic:cNvPicPr>
                    <a:picLocks noChangeAspect="1"/>
                    <a:extLst>
                      <a:ext uri="smNativeData">
                        <sm:smNativeData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ZM5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DK/P//AAAAAAIAAACg////dQYAAPMCAAAAAAAAbwMAAHAC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73CB7C06" w14:textId="77777777" w:rsidR="0060411B" w:rsidRDefault="0060411B" w:rsidP="0060411B">
    <w:pPr>
      <w:pStyle w:val="Header"/>
      <w:ind w:right="-142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</w:rPr>
      <w:t>www.LG.com</w:t>
    </w:r>
  </w:p>
  <w:p w14:paraId="6061DB01" w14:textId="77777777" w:rsidR="0060411B" w:rsidRDefault="0060411B" w:rsidP="0060411B">
    <w:pPr>
      <w:pStyle w:val="Header"/>
    </w:pPr>
  </w:p>
  <w:p w14:paraId="251B93B3" w14:textId="77777777" w:rsidR="0060411B" w:rsidRDefault="0060411B" w:rsidP="0060411B">
    <w:pPr>
      <w:pStyle w:val="Header"/>
    </w:pPr>
  </w:p>
  <w:p w14:paraId="0128B9E0" w14:textId="665E84FB" w:rsidR="00D80214" w:rsidRPr="0060411B" w:rsidRDefault="00D80214" w:rsidP="00604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5A"/>
    <w:rsid w:val="00007391"/>
    <w:rsid w:val="000427E2"/>
    <w:rsid w:val="00085EBA"/>
    <w:rsid w:val="000B5450"/>
    <w:rsid w:val="000F4F2C"/>
    <w:rsid w:val="00126222"/>
    <w:rsid w:val="00180E87"/>
    <w:rsid w:val="00220232"/>
    <w:rsid w:val="002317E4"/>
    <w:rsid w:val="00261459"/>
    <w:rsid w:val="002A20A6"/>
    <w:rsid w:val="002D2273"/>
    <w:rsid w:val="002E439D"/>
    <w:rsid w:val="002F16CD"/>
    <w:rsid w:val="002F6053"/>
    <w:rsid w:val="0032146E"/>
    <w:rsid w:val="0036774A"/>
    <w:rsid w:val="003C65BE"/>
    <w:rsid w:val="00403C2B"/>
    <w:rsid w:val="004310FB"/>
    <w:rsid w:val="00514F2E"/>
    <w:rsid w:val="00530BBF"/>
    <w:rsid w:val="00573A28"/>
    <w:rsid w:val="005D7479"/>
    <w:rsid w:val="0060411B"/>
    <w:rsid w:val="00605C4F"/>
    <w:rsid w:val="0064799F"/>
    <w:rsid w:val="00686793"/>
    <w:rsid w:val="0069426B"/>
    <w:rsid w:val="006A7E98"/>
    <w:rsid w:val="006C4144"/>
    <w:rsid w:val="006C7921"/>
    <w:rsid w:val="00712355"/>
    <w:rsid w:val="00732A86"/>
    <w:rsid w:val="0074323A"/>
    <w:rsid w:val="007611A2"/>
    <w:rsid w:val="0077470E"/>
    <w:rsid w:val="007E1851"/>
    <w:rsid w:val="007F445A"/>
    <w:rsid w:val="0080566D"/>
    <w:rsid w:val="00850203"/>
    <w:rsid w:val="0085437D"/>
    <w:rsid w:val="008634C4"/>
    <w:rsid w:val="00867AC0"/>
    <w:rsid w:val="0090394B"/>
    <w:rsid w:val="00910BA8"/>
    <w:rsid w:val="00945758"/>
    <w:rsid w:val="00946676"/>
    <w:rsid w:val="009D623F"/>
    <w:rsid w:val="00A014F3"/>
    <w:rsid w:val="00A05431"/>
    <w:rsid w:val="00A17C51"/>
    <w:rsid w:val="00A36F47"/>
    <w:rsid w:val="00A82C3F"/>
    <w:rsid w:val="00A85B68"/>
    <w:rsid w:val="00A97273"/>
    <w:rsid w:val="00AE58A6"/>
    <w:rsid w:val="00B00C6F"/>
    <w:rsid w:val="00BE6850"/>
    <w:rsid w:val="00BF4E2D"/>
    <w:rsid w:val="00C067C8"/>
    <w:rsid w:val="00C267F1"/>
    <w:rsid w:val="00C35EFA"/>
    <w:rsid w:val="00C55ADF"/>
    <w:rsid w:val="00C963A3"/>
    <w:rsid w:val="00CD26EE"/>
    <w:rsid w:val="00D23544"/>
    <w:rsid w:val="00D34A5A"/>
    <w:rsid w:val="00D651AA"/>
    <w:rsid w:val="00D80214"/>
    <w:rsid w:val="00DB249A"/>
    <w:rsid w:val="00DC6B85"/>
    <w:rsid w:val="00DF4D29"/>
    <w:rsid w:val="00E359C0"/>
    <w:rsid w:val="00E401A7"/>
    <w:rsid w:val="00E56FEB"/>
    <w:rsid w:val="00EC047E"/>
    <w:rsid w:val="00EE618D"/>
    <w:rsid w:val="00EE6ECE"/>
    <w:rsid w:val="00F06016"/>
    <w:rsid w:val="00F32F23"/>
    <w:rsid w:val="00F40BC3"/>
    <w:rsid w:val="00F440E6"/>
    <w:rsid w:val="00F52338"/>
    <w:rsid w:val="00F56B80"/>
    <w:rsid w:val="00F82DAA"/>
    <w:rsid w:val="00F86A38"/>
    <w:rsid w:val="00FB4861"/>
    <w:rsid w:val="00FD1898"/>
    <w:rsid w:val="00FE151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B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C55ADF"/>
  </w:style>
  <w:style w:type="character" w:customStyle="1" w:styleId="eop">
    <w:name w:val="eop"/>
    <w:basedOn w:val="DefaultParagraphFont"/>
    <w:rsid w:val="00C55ADF"/>
  </w:style>
  <w:style w:type="paragraph" w:styleId="Header">
    <w:name w:val="header"/>
    <w:basedOn w:val="Normal"/>
    <w:link w:val="Header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14"/>
  </w:style>
  <w:style w:type="paragraph" w:styleId="Footer">
    <w:name w:val="footer"/>
    <w:basedOn w:val="Normal"/>
    <w:link w:val="Footer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14"/>
  </w:style>
  <w:style w:type="character" w:styleId="FollowedHyperlink">
    <w:name w:val="FollowedHyperlink"/>
    <w:basedOn w:val="DefaultParagraphFont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Strong">
    <w:name w:val="Strong"/>
    <w:basedOn w:val="DefaultParagraphFont"/>
    <w:uiPriority w:val="22"/>
    <w:qFormat/>
    <w:rsid w:val="00F56B8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144"/>
    <w:rPr>
      <w:color w:val="605E5C"/>
      <w:shd w:val="clear" w:color="auto" w:fill="E1DFDD"/>
    </w:rPr>
  </w:style>
  <w:style w:type="character" w:customStyle="1" w:styleId="spellingerrorsuperscript">
    <w:name w:val="spellingerrorsuperscript"/>
    <w:basedOn w:val="DefaultParagraphFont"/>
    <w:rsid w:val="00C067C8"/>
  </w:style>
  <w:style w:type="character" w:customStyle="1" w:styleId="scxw96527113">
    <w:name w:val="scxw96527113"/>
    <w:basedOn w:val="DefaultParagraphFont"/>
    <w:rsid w:val="0053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2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3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witter.com/lgdobras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lgbrasi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lg-electronics-brasi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/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lgdobrasil" TargetMode="External"/><Relationship Id="rId10" Type="http://schemas.openxmlformats.org/officeDocument/2006/relationships/hyperlink" Target="mailto:elaine.cruz@lg-on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napaula.silva@lge.com" TargetMode="External"/><Relationship Id="rId14" Type="http://schemas.openxmlformats.org/officeDocument/2006/relationships/hyperlink" Target="http://www.youtube.com/lgdobras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79EB40286543AD63D73144C9150D" ma:contentTypeVersion="17" ma:contentTypeDescription="Create a new document." ma:contentTypeScope="" ma:versionID="88075dcd1811295cca7a482ac8d8a63a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65bc31f5d72bbd388a92f0a5876916c0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21FFDC-B1B5-46D6-AEDA-E0B6A021B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ADDFC-5587-4D37-AF5B-5FFA1B531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D2401-EE35-47CC-BA5A-E89E78AF057C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ANA SILVA/LGESP Marketing Public Relations(anapaula.silva@lge.com)</cp:lastModifiedBy>
  <cp:revision>3</cp:revision>
  <dcterms:created xsi:type="dcterms:W3CDTF">2022-12-15T22:05:00Z</dcterms:created>
  <dcterms:modified xsi:type="dcterms:W3CDTF">2022-12-21T21:26:00Z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</Properties>
</file>