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342E" w14:textId="77777777" w:rsidR="00AD04CE" w:rsidRPr="00822108" w:rsidRDefault="00AD04CE" w:rsidP="00822108">
      <w:pPr>
        <w:spacing w:after="0" w:line="240" w:lineRule="auto"/>
        <w:jc w:val="center"/>
        <w:rPr>
          <w:rFonts w:ascii="LG Smart" w:hAnsi="LG Smart"/>
          <w:b/>
          <w:bCs/>
          <w:sz w:val="32"/>
          <w:szCs w:val="32"/>
        </w:rPr>
      </w:pPr>
      <w:r w:rsidRPr="00822108">
        <w:rPr>
          <w:rFonts w:ascii="LG Smart" w:hAnsi="LG Smart"/>
          <w:b/>
          <w:bCs/>
          <w:sz w:val="32"/>
          <w:szCs w:val="32"/>
        </w:rPr>
        <w:t>LG apresenta compromisso com a inovação contínua, oferecendo uma vida melhor para todos</w:t>
      </w:r>
    </w:p>
    <w:p w14:paraId="3013CD42" w14:textId="226FFDB1" w:rsidR="00AD04CE" w:rsidRPr="00822108" w:rsidRDefault="00AD04CE" w:rsidP="00822108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14:paraId="175494CA" w14:textId="3F4A4B37" w:rsidR="007B13DE" w:rsidRPr="00822108" w:rsidRDefault="00AD04CE" w:rsidP="00822108">
      <w:pPr>
        <w:spacing w:after="0" w:line="240" w:lineRule="auto"/>
        <w:jc w:val="center"/>
        <w:rPr>
          <w:rFonts w:ascii="LG Smart" w:hAnsi="LG Smart"/>
          <w:i/>
          <w:iCs/>
          <w:sz w:val="24"/>
          <w:szCs w:val="24"/>
        </w:rPr>
      </w:pPr>
      <w:r w:rsidRPr="00822108">
        <w:rPr>
          <w:rFonts w:ascii="LG Smart" w:hAnsi="LG Smart"/>
          <w:i/>
          <w:iCs/>
          <w:sz w:val="24"/>
          <w:szCs w:val="24"/>
        </w:rPr>
        <w:t>Na 'LG World Premiere'</w:t>
      </w:r>
      <w:r w:rsidR="00946CB1">
        <w:rPr>
          <w:rFonts w:ascii="LG Smart" w:hAnsi="LG Smart"/>
          <w:i/>
          <w:iCs/>
          <w:sz w:val="24"/>
          <w:szCs w:val="24"/>
        </w:rPr>
        <w:t>, na CES 2023</w:t>
      </w:r>
      <w:r w:rsidRPr="00822108">
        <w:rPr>
          <w:rFonts w:ascii="LG Smart" w:hAnsi="LG Smart"/>
          <w:i/>
          <w:iCs/>
          <w:sz w:val="24"/>
          <w:szCs w:val="24"/>
        </w:rPr>
        <w:t xml:space="preserve">, </w:t>
      </w:r>
      <w:r w:rsidR="00822108" w:rsidRPr="00822108">
        <w:rPr>
          <w:rFonts w:ascii="LG Smart" w:hAnsi="LG Smart"/>
          <w:i/>
          <w:iCs/>
          <w:sz w:val="24"/>
          <w:szCs w:val="24"/>
        </w:rPr>
        <w:t>o</w:t>
      </w:r>
      <w:r w:rsidRPr="00822108">
        <w:rPr>
          <w:rFonts w:ascii="LG Smart" w:hAnsi="LG Smart"/>
          <w:i/>
          <w:iCs/>
          <w:sz w:val="24"/>
          <w:szCs w:val="24"/>
        </w:rPr>
        <w:t xml:space="preserve"> CEO </w:t>
      </w:r>
      <w:r w:rsidR="00946CB1">
        <w:rPr>
          <w:rFonts w:ascii="LG Smart" w:hAnsi="LG Smart"/>
          <w:i/>
          <w:iCs/>
          <w:sz w:val="24"/>
          <w:szCs w:val="24"/>
        </w:rPr>
        <w:t xml:space="preserve">William </w:t>
      </w:r>
      <w:r w:rsidRPr="00822108">
        <w:rPr>
          <w:rFonts w:ascii="LG Smart" w:hAnsi="LG Smart"/>
          <w:i/>
          <w:iCs/>
          <w:sz w:val="24"/>
          <w:szCs w:val="24"/>
        </w:rPr>
        <w:t>Cho compartilh</w:t>
      </w:r>
      <w:r w:rsidR="00946CB1">
        <w:rPr>
          <w:rFonts w:ascii="LG Smart" w:hAnsi="LG Smart"/>
          <w:i/>
          <w:iCs/>
          <w:sz w:val="24"/>
          <w:szCs w:val="24"/>
        </w:rPr>
        <w:t>ou</w:t>
      </w:r>
      <w:r w:rsidRPr="00822108">
        <w:rPr>
          <w:rFonts w:ascii="LG Smart" w:hAnsi="LG Smart"/>
          <w:i/>
          <w:iCs/>
          <w:sz w:val="24"/>
          <w:szCs w:val="24"/>
        </w:rPr>
        <w:t xml:space="preserve"> </w:t>
      </w:r>
      <w:r w:rsidR="00946CB1">
        <w:rPr>
          <w:rFonts w:ascii="LG Smart" w:hAnsi="LG Smart"/>
          <w:i/>
          <w:iCs/>
          <w:sz w:val="24"/>
          <w:szCs w:val="24"/>
        </w:rPr>
        <w:t>su</w:t>
      </w:r>
      <w:r w:rsidRPr="00822108">
        <w:rPr>
          <w:rFonts w:ascii="LG Smart" w:hAnsi="LG Smart"/>
          <w:i/>
          <w:iCs/>
          <w:sz w:val="24"/>
          <w:szCs w:val="24"/>
        </w:rPr>
        <w:t>a visão de inovação concebida para tornar a vida dos consumidores melhor</w:t>
      </w:r>
    </w:p>
    <w:p w14:paraId="0B769C61" w14:textId="594C9DCC" w:rsidR="007B13DE" w:rsidRDefault="007B13DE" w:rsidP="00822108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6B4E83DB" w14:textId="638C70F1" w:rsidR="00FB05E3" w:rsidRDefault="00FB05E3" w:rsidP="00FB05E3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  <w:r>
        <w:rPr>
          <w:rFonts w:ascii="LG Smart" w:hAnsi="LG Smart"/>
          <w:noProof/>
          <w:sz w:val="24"/>
          <w:szCs w:val="24"/>
        </w:rPr>
        <w:drawing>
          <wp:inline distT="0" distB="0" distL="0" distR="0" wp14:anchorId="12B19492" wp14:editId="7F831A14">
            <wp:extent cx="5400040" cy="3609340"/>
            <wp:effectExtent l="0" t="0" r="0" b="0"/>
            <wp:docPr id="3" name="Imagem 3" descr="Homem em pé na frente de uma plac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Homem em pé na frente de uma placa&#10;&#10;Descrição gerada automaticamente com confiança mé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5BB2C" w14:textId="3A91BF88" w:rsidR="00FB05E3" w:rsidRPr="004F104A" w:rsidRDefault="00E028B8" w:rsidP="00FB05E3">
      <w:pPr>
        <w:spacing w:after="0" w:line="240" w:lineRule="auto"/>
        <w:jc w:val="center"/>
        <w:rPr>
          <w:rFonts w:ascii="LG Smart" w:hAnsi="LG Smart"/>
          <w:i/>
          <w:iCs/>
          <w:sz w:val="24"/>
          <w:szCs w:val="24"/>
        </w:rPr>
      </w:pPr>
      <w:r w:rsidRPr="004F104A">
        <w:rPr>
          <w:rFonts w:ascii="LG Smart" w:hAnsi="LG Smart"/>
          <w:i/>
          <w:iCs/>
          <w:color w:val="000000" w:themeColor="text1"/>
          <w:sz w:val="24"/>
          <w:szCs w:val="24"/>
          <w:lang w:eastAsia="ko-KR"/>
        </w:rPr>
        <w:t>William Cho</w:t>
      </w:r>
      <w:r w:rsidRPr="004F104A">
        <w:rPr>
          <w:rFonts w:ascii="LG Smart" w:hAnsi="LG Smart"/>
          <w:i/>
          <w:iCs/>
          <w:color w:val="000000" w:themeColor="text1"/>
          <w:sz w:val="24"/>
          <w:szCs w:val="24"/>
          <w:lang w:eastAsia="ko-KR"/>
        </w:rPr>
        <w:t xml:space="preserve">, </w:t>
      </w:r>
      <w:r w:rsidRPr="004F104A">
        <w:rPr>
          <w:rFonts w:ascii="LG Smart" w:hAnsi="LG Smart"/>
          <w:i/>
          <w:iCs/>
          <w:color w:val="000000" w:themeColor="text1"/>
          <w:sz w:val="24"/>
          <w:szCs w:val="24"/>
          <w:lang w:eastAsia="ko-KR"/>
        </w:rPr>
        <w:t>CEO</w:t>
      </w:r>
      <w:r w:rsidRPr="004F104A">
        <w:rPr>
          <w:rFonts w:ascii="LG Smart" w:hAnsi="LG Smart"/>
          <w:i/>
          <w:iCs/>
          <w:color w:val="000000" w:themeColor="text1"/>
          <w:sz w:val="24"/>
          <w:szCs w:val="24"/>
          <w:lang w:eastAsia="ko-KR"/>
        </w:rPr>
        <w:t xml:space="preserve"> da LG Electronics.</w:t>
      </w:r>
      <w:r w:rsidRPr="004F104A">
        <w:rPr>
          <w:rFonts w:ascii="LG Smart" w:hAnsi="LG Smar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4F104A">
        <w:rPr>
          <w:rFonts w:ascii="LG Smart" w:hAnsi="LG Smart"/>
          <w:i/>
          <w:iCs/>
          <w:sz w:val="24"/>
          <w:szCs w:val="24"/>
        </w:rPr>
        <w:t>Divulgação: LG Electronics</w:t>
      </w:r>
    </w:p>
    <w:p w14:paraId="16FCE53E" w14:textId="77777777" w:rsidR="00E028B8" w:rsidRPr="00822108" w:rsidRDefault="00E028B8" w:rsidP="00FB05E3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14:paraId="34B8CC36" w14:textId="49A2B249" w:rsidR="00822108" w:rsidRDefault="007B4642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b/>
          <w:bCs/>
          <w:sz w:val="24"/>
          <w:szCs w:val="24"/>
        </w:rPr>
        <w:t xml:space="preserve">São Paulo, </w:t>
      </w:r>
      <w:r w:rsidR="00AD04CE" w:rsidRPr="00822108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04 de janeiro de 2023</w:t>
      </w:r>
      <w:r w:rsidR="007B13DE" w:rsidRPr="00822108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0F069D" w:rsidRPr="00822108">
        <w:rPr>
          <w:rFonts w:ascii="LG Smart" w:eastAsia="Batang" w:hAnsi="LG Smart"/>
          <w:sz w:val="24"/>
          <w:szCs w:val="24"/>
          <w:lang w:eastAsia="ko-KR" w:bidi="mni-IN"/>
        </w:rPr>
        <w:t>–</w:t>
      </w:r>
      <w:r w:rsidR="007B13DE" w:rsidRPr="00822108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822108"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A LG Electronics realizou hoje sua coletiva de imprensa</w:t>
      </w:r>
      <w:r w:rsidR="00946CB1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da CES 2023</w:t>
      </w:r>
      <w:r w:rsidR="00822108"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, </w:t>
      </w:r>
      <w:r w:rsidR="00822108" w:rsidRPr="00822108">
        <w:rPr>
          <w:rFonts w:ascii="LG Smart" w:hAnsi="LG Smart"/>
          <w:b/>
          <w:bCs/>
          <w:i/>
          <w:iCs/>
          <w:color w:val="000000" w:themeColor="text1"/>
          <w:sz w:val="24"/>
          <w:szCs w:val="24"/>
          <w:lang w:eastAsia="ko-KR"/>
        </w:rPr>
        <w:t>LG World Premiere</w:t>
      </w:r>
      <w:r w:rsidR="00822108"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, no Mandalay Bay Convention Center, em Las Vegas, Nevada (EUA). Sob o tema </w:t>
      </w:r>
      <w:r w:rsidR="00822108" w:rsidRPr="00946CB1">
        <w:rPr>
          <w:rFonts w:ascii="LG Smart" w:hAnsi="LG Smart"/>
          <w:i/>
          <w:iCs/>
          <w:color w:val="000000" w:themeColor="text1"/>
          <w:sz w:val="24"/>
          <w:szCs w:val="24"/>
          <w:lang w:eastAsia="ko-KR"/>
        </w:rPr>
        <w:t>Life's Good</w:t>
      </w:r>
      <w:r w:rsidR="00822108"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(A Vida é Boa), o CEO William Cho compartilhou as ações contínuas da empresa para criar inovação para uma vida melhor e garantir um futuro sustentável para todos.</w:t>
      </w:r>
      <w:r w:rsidR="00093F3B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Para conhecer todas as novidades, acess</w:t>
      </w:r>
      <w:r w:rsidR="00E06D94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e </w:t>
      </w:r>
      <w:r w:rsidR="00093F3B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o site: </w:t>
      </w:r>
      <w:hyperlink r:id="rId10" w:history="1">
        <w:r w:rsidR="00093F3B" w:rsidRPr="00054853">
          <w:rPr>
            <w:rStyle w:val="Hyperlink"/>
            <w:rFonts w:ascii="LG Smart" w:hAnsi="LG Smart"/>
            <w:sz w:val="24"/>
            <w:szCs w:val="24"/>
            <w:lang w:eastAsia="ko-KR"/>
          </w:rPr>
          <w:t>https://www.lg.com/br/ces</w:t>
        </w:r>
      </w:hyperlink>
      <w:r w:rsidR="00093F3B">
        <w:rPr>
          <w:rFonts w:ascii="LG Smart" w:hAnsi="LG Smart"/>
          <w:color w:val="000000" w:themeColor="text1"/>
          <w:sz w:val="24"/>
          <w:szCs w:val="24"/>
          <w:lang w:eastAsia="ko-KR"/>
        </w:rPr>
        <w:t>.</w:t>
      </w:r>
    </w:p>
    <w:p w14:paraId="50417918" w14:textId="77777777" w:rsidR="00093F3B" w:rsidRPr="00822108" w:rsidRDefault="00093F3B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307EF6D4" w14:textId="1389013D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Afirmando o compromisso da empresa em assumir novos desafios apesar das incertezas, Cho abriu a apresentação destacando que a LG sabe e acredita verdadeiramente que a resposta está sempre com o cliente. “O início e o fim de toda inovação são nossos consumidores, e é por meio dessa inovação que pretendemos colocar um sorriso em seus rostos”, continuou o CEO.</w:t>
      </w:r>
    </w:p>
    <w:p w14:paraId="11CFFA3C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72BF93C1" w14:textId="271424A1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  <w:t xml:space="preserve">Inovações </w:t>
      </w:r>
      <w:r w:rsidR="00946CB1"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  <w:t>c</w:t>
      </w:r>
      <w:r w:rsidRPr="00822108"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  <w:t xml:space="preserve">entradas no </w:t>
      </w:r>
      <w:r w:rsidR="00946CB1"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  <w:t>c</w:t>
      </w:r>
      <w:r w:rsidRPr="00822108"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  <w:t>onsumidor para uma Vida Melhor</w:t>
      </w:r>
    </w:p>
    <w:p w14:paraId="18113F2D" w14:textId="082BAA05" w:rsidR="00D00B5A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O CEO </w:t>
      </w:r>
      <w:r w:rsidR="00946CB1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William 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Cho destacou o compromisso da LG em fornecer um novo valor aos seus clientes por meio da introdução de inovações revolucionárias, como a LG OLED, que mudou completamente a experiência de visualização dos clientes. Agora comemorando seu 10</w:t>
      </w:r>
      <w:r w:rsidRPr="00822108">
        <w:rPr>
          <w:rFonts w:ascii="Calibri" w:hAnsi="Calibri" w:cs="Calibri"/>
          <w:color w:val="000000" w:themeColor="text1"/>
          <w:sz w:val="24"/>
          <w:szCs w:val="24"/>
          <w:lang w:eastAsia="ko-KR"/>
        </w:rPr>
        <w:t>º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anivers</w:t>
      </w:r>
      <w:r w:rsidRPr="00822108">
        <w:rPr>
          <w:rFonts w:ascii="LG Smart" w:hAnsi="LG Smart" w:cs="LG Smart"/>
          <w:color w:val="000000" w:themeColor="text1"/>
          <w:sz w:val="24"/>
          <w:szCs w:val="24"/>
          <w:lang w:eastAsia="ko-KR"/>
        </w:rPr>
        <w:t>á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rio, a LG OLED continua a definir o padrão da indústria para qualidade de imagem </w:t>
      </w:r>
      <w:r w:rsidR="00946CB1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premium 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e experiências sem precedentes.</w:t>
      </w:r>
    </w:p>
    <w:p w14:paraId="77A821F5" w14:textId="77777777" w:rsidR="00D00B5A" w:rsidRDefault="00D00B5A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3A9449A7" w14:textId="3945DC0B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lastRenderedPageBreak/>
        <w:t xml:space="preserve">Para expandir ainda mais a experiência do 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>consumidor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e permitir que os 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telespectadores 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redefinam a experiência de visualização, a empresa está trabalhando ativamente com parceiros para introduzir vários novos serviços interativos por meio das TVs LG, incluindo a plataforma educacional online MasterClass, o aplicativo de exercícios MaxPro e o serviço de metaverso Sansar.</w:t>
      </w:r>
    </w:p>
    <w:p w14:paraId="65DA4CEE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02C62852" w14:textId="50BB9FCA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O CEO 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William 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Cho deu detalhes sobre o setor de mobilidade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>. A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pós muito trabalho, a empresa se estabeleceu como uma das parceiras de inovação de preferência da indústria automobilística com seu negócio de soluções de componentes para veículos. A LG uniu-se a algumas das marcas de automóveis mais reconhecidas do mundo, aproveitando seu </w:t>
      </w:r>
      <w:r w:rsidRPr="00D00B5A">
        <w:rPr>
          <w:rFonts w:ascii="LG Smart" w:hAnsi="LG Smart"/>
          <w:i/>
          <w:iCs/>
          <w:color w:val="000000" w:themeColor="text1"/>
          <w:sz w:val="24"/>
          <w:szCs w:val="24"/>
          <w:lang w:eastAsia="ko-KR"/>
        </w:rPr>
        <w:t>insight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de cliente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>s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de eletrônicos de consumo, tecnologias avançadas e diversas áreas de especialização para impulsionar a experiência no veículo.</w:t>
      </w:r>
    </w:p>
    <w:p w14:paraId="07058DCF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7B1E04A2" w14:textId="48EDE3DF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Além disso, Cho também falou sobre o </w:t>
      </w:r>
      <w:r w:rsidRPr="00D00B5A"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  <w:t>LG ThinQ UP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, uma nova categoria de eletrodomésticos em “evolução” que oferece opções exclusivas de atualização e personalização. A linha premium inclui produtos revolucionários como o refrigerador </w:t>
      </w:r>
      <w:r w:rsidRPr="00D00B5A"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  <w:t>LG com MoodUP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, que pode mudar de cor para se adequar ao gosto, humor ou decoração da cozinha dos usuários.</w:t>
      </w:r>
    </w:p>
    <w:p w14:paraId="49A4A1CB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4BDFC97A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  <w:t>Futuros negócios vão ampliar a experiência do cliente</w:t>
      </w:r>
    </w:p>
    <w:p w14:paraId="63413A44" w14:textId="2B250109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O CEO 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William 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Cho enfatizou o objetivo da empresa de oferecer experiências 'Inéditas', 'Exclusivas' e 'Novas' em todos os seus produtos e soluções, a fim de proporcionar uma vida melhor para todos. Para ampliar a experiência do cliente em vários campos, a empresa também está operando vários programas internos para promover inovadores, incentivando os colaboradores da LG a se adaptarem corajosamente a novos desafios.</w:t>
      </w:r>
    </w:p>
    <w:p w14:paraId="58652096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3AA00B2F" w14:textId="498B35B8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Na CES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2023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, a LG divulgou alguns produtos desenvolvidos no LG Labs, o novo projeto da empresa que engloba produtos, serviços e atividades de marketing com base em ideias experimentais e conceitos criativos de dentro e fora da empresa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>: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'Hover Gym', uma solução de atividade física que utiliza tecnologia de controle motor que permite aos usuários se exercitarem sem halteres separados; 'excicle', uma solução de treino em casa que oferece uma experiência excepcional de ciclismo indoor; 'brid.zzz', uma solução ideal para cuidados com o sono que detecta ondas cerebrais para criar batidas que ajudam os usuários a relaxar; e 'pluspot', uma plataforma de serviço que oferece recompensas quando dispositivos de transporte pessoal, como bicicletas elétricas e kickboards elétricos, são colocados em suas estações de carregamento sem fio.</w:t>
      </w:r>
    </w:p>
    <w:p w14:paraId="28D9EB1C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4B1D4D44" w14:textId="06439BA8" w:rsidR="00822108" w:rsidRPr="00822108" w:rsidRDefault="00822108" w:rsidP="00822108">
      <w:pPr>
        <w:autoSpaceDE w:val="0"/>
        <w:autoSpaceDN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A LG está ampliando seu portfólio de negócios para contemplar novas áreas, como carregamento de veículos elétricos (EV, na sigla em inglês), saúde digital e serviços de conteúdo para a plataforma webOS. Ao mesmo tempo, a empresa está aumentando o investimento em tecnologias essenciais do futuro, incluindo inteligência artificial e 6G, além de colaborar com startups por meio do LG NOVA (LG North American Innovation Center).</w:t>
      </w:r>
    </w:p>
    <w:p w14:paraId="3E29F71B" w14:textId="68A1E3B3" w:rsidR="00822108" w:rsidRDefault="00822108" w:rsidP="00822108">
      <w:pPr>
        <w:autoSpaceDE w:val="0"/>
        <w:autoSpaceDN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6AF992A2" w14:textId="77777777" w:rsidR="00822108" w:rsidRPr="00822108" w:rsidRDefault="00822108" w:rsidP="00822108">
      <w:pPr>
        <w:autoSpaceDE w:val="0"/>
        <w:autoSpaceDN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O CEO também destacou os esforços contínuos da empresa em parcerias estratégicas com líderes globais de uma ampla variedade de setores. Especialmente na indústria de conteúdo, a empresa trabalhou em estreita colaboração com muitos parceiros de valor para garantir mais conteúdo que os clientes possam desfrutar.</w:t>
      </w:r>
    </w:p>
    <w:p w14:paraId="037B4A2A" w14:textId="77777777" w:rsidR="00822108" w:rsidRPr="00822108" w:rsidRDefault="00822108" w:rsidP="00822108">
      <w:pPr>
        <w:autoSpaceDE w:val="0"/>
        <w:autoSpaceDN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2BD8E3BB" w14:textId="77777777" w:rsidR="00822108" w:rsidRPr="00822108" w:rsidRDefault="00822108" w:rsidP="00822108">
      <w:pPr>
        <w:autoSpaceDE w:val="0"/>
        <w:autoSpaceDN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Na conferência, Cho apresentou um dos principais parceiros da LG em serviços de conteúdo – Tom Ryan, presidente e CEO da Paramount Streaming. Ryan esteve presente para destacar os esforços 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lastRenderedPageBreak/>
        <w:t>combinados das duas empresas para oferecer uma experiência incrível a dezenas de milhões de clientes em todo o mundo. “A Pluto TV, o principal serviço de streaming gratuito de televisão, está expandindo nossa integração de canais para o LG Channels, adicionando mais de 100 canais neste trimestre em todo o mundo”, disse o CEO Tom Ryan. O executivo concluiu afirmando que as duas empresas continuarão a expandir sua parceria e ampliar suas capacidades juntas em 2023.</w:t>
      </w:r>
    </w:p>
    <w:p w14:paraId="3AA558CC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744C581B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b/>
          <w:bCs/>
          <w:color w:val="000000" w:themeColor="text1"/>
          <w:sz w:val="24"/>
          <w:szCs w:val="24"/>
          <w:lang w:eastAsia="ko-KR"/>
        </w:rPr>
        <w:t>Uma promessa para criar um futuro melhor</w:t>
      </w:r>
    </w:p>
    <w:p w14:paraId="2FDD0762" w14:textId="77777777" w:rsidR="00822108" w:rsidRPr="00822108" w:rsidRDefault="00822108" w:rsidP="00822108">
      <w:pPr>
        <w:autoSpaceDE w:val="0"/>
        <w:autoSpaceDN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Concluindo sua apresentação, Cho reiterou o firme compromisso da LG como uma cidadã corporativa responsável para alcançar um futuro sustentável, enfatizando o foco da empresa em criar um futuro melhor para todos. As ações incluem o </w:t>
      </w:r>
      <w:r w:rsidRPr="00D00B5A">
        <w:rPr>
          <w:rFonts w:ascii="LG Smart" w:hAnsi="LG Smart"/>
          <w:i/>
          <w:iCs/>
          <w:color w:val="000000" w:themeColor="text1"/>
          <w:sz w:val="24"/>
          <w:szCs w:val="24"/>
          <w:lang w:eastAsia="ko-KR"/>
        </w:rPr>
        <w:t>Global IT Challenge for Youth with Disabilities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(GITC) que, desde 2011, capacitou mais de 4 mil jovens para desenvolverem habilidades em tecnologia com o objetivo de eliminar a divisão digital para pessoas com deficiência.</w:t>
      </w:r>
    </w:p>
    <w:p w14:paraId="4D7112F1" w14:textId="77777777" w:rsidR="00822108" w:rsidRPr="00822108" w:rsidRDefault="00822108" w:rsidP="00822108">
      <w:pPr>
        <w:autoSpaceDE w:val="0"/>
        <w:autoSpaceDN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05F08750" w14:textId="1BBEDCD5" w:rsidR="00822108" w:rsidRPr="00822108" w:rsidRDefault="00822108" w:rsidP="00822108">
      <w:pPr>
        <w:autoSpaceDE w:val="0"/>
        <w:autoSpaceDN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O CEO também mencionou a promessa da empresa de aumentar a acessibilidade dos produtos e serviços da LG para garantir o fácil uso por deficientes e idosos. Norteada pelo feedback do Grupo Consultivo para Pessoas com Deficiência da LG 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>–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em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atuação desde 2021 e composto por membros com habilidades variadas e especialistas em acessibilidade 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>–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a</w:t>
      </w:r>
      <w:r w:rsidR="00D00B5A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</w:t>
      </w: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empresa está continuamente apresentando produtos sem barreiras que podem ser convenientemente usados por todos. Na Coreia do Sul, a empresa implementou várias medidas para fortalecer a acessibilidade, como o desenvolvimento de manuais de produtos que incorporam guias de áudio e linguagem de sinais, distribuição de adesivos em braile para eletrodomésticos e operação de centros de consultoria em linguagem de sinais.</w:t>
      </w:r>
    </w:p>
    <w:p w14:paraId="7783C0C8" w14:textId="7F75F314" w:rsid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6AFB55C0" w14:textId="2C85A50F" w:rsidR="007F1B25" w:rsidRDefault="007F1B25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>
        <w:rPr>
          <w:rFonts w:ascii="LG Smart" w:hAnsi="LG Smart"/>
          <w:noProof/>
          <w:color w:val="000000" w:themeColor="text1"/>
          <w:sz w:val="24"/>
          <w:szCs w:val="24"/>
          <w:lang w:eastAsia="ko-KR"/>
        </w:rPr>
        <w:drawing>
          <wp:inline distT="0" distB="0" distL="0" distR="0" wp14:anchorId="00248F13" wp14:editId="04CC4BD4">
            <wp:extent cx="5400040" cy="3064510"/>
            <wp:effectExtent l="0" t="0" r="0" b="2540"/>
            <wp:docPr id="4" name="Imagem 4" descr="Uma imagem contendo placa, pare, mulher, vesti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placa, pare, mulher, vestind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A0E43" w14:textId="77777777" w:rsidR="007F1B25" w:rsidRPr="00822108" w:rsidRDefault="007F1B25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</w:p>
    <w:p w14:paraId="1487A5C1" w14:textId="5D4E7A05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sz w:val="24"/>
          <w:szCs w:val="24"/>
          <w:lang w:eastAsia="ko-KR"/>
        </w:rPr>
      </w:pPr>
      <w:r w:rsidRPr="00822108">
        <w:rPr>
          <w:rFonts w:ascii="LG Smart" w:hAnsi="LG Smart"/>
          <w:sz w:val="24"/>
          <w:szCs w:val="24"/>
          <w:lang w:eastAsia="ko-KR"/>
        </w:rPr>
        <w:t xml:space="preserve">Alinhado a isso, o CEO anunciou os quatro finalistas do primeiro prêmio </w:t>
      </w:r>
      <w:hyperlink r:id="rId12" w:history="1">
        <w:r w:rsidRPr="00822108">
          <w:rPr>
            <w:rStyle w:val="Hyperlink"/>
            <w:rFonts w:ascii="LG Smart" w:hAnsi="LG Smart"/>
            <w:i/>
            <w:iCs/>
            <w:sz w:val="24"/>
            <w:szCs w:val="24"/>
            <w:lang w:eastAsia="ko-KR"/>
          </w:rPr>
          <w:t>LIFE’S GOOD</w:t>
        </w:r>
      </w:hyperlink>
      <w:r w:rsidRPr="00822108">
        <w:rPr>
          <w:rFonts w:ascii="LG Smart" w:hAnsi="LG Smart"/>
          <w:sz w:val="24"/>
          <w:szCs w:val="24"/>
          <w:lang w:eastAsia="ko-KR"/>
        </w:rPr>
        <w:t>, um desafio de inovação criado pela empresa para promover sua visão e capacitar inovadores interessados em gerar um impacto positivo na vida das pessoas e no planeta. Os finalistas –</w:t>
      </w:r>
      <w:r w:rsidR="00093F3B">
        <w:rPr>
          <w:rFonts w:ascii="LG Smart" w:hAnsi="LG Smart"/>
          <w:sz w:val="24"/>
          <w:szCs w:val="24"/>
          <w:lang w:eastAsia="ko-KR"/>
        </w:rPr>
        <w:t xml:space="preserve"> </w:t>
      </w:r>
      <w:r w:rsidRPr="00822108">
        <w:rPr>
          <w:rFonts w:ascii="LG Smart" w:hAnsi="LG Smart"/>
          <w:sz w:val="24"/>
          <w:szCs w:val="24"/>
          <w:lang w:eastAsia="ko-KR"/>
        </w:rPr>
        <w:t>Day1Lab, Dot Inc., NONA Dessalination e SOLUTUM – receberão</w:t>
      </w:r>
      <w:r w:rsidR="00093F3B">
        <w:rPr>
          <w:rFonts w:ascii="LG Smart" w:hAnsi="LG Smart"/>
          <w:sz w:val="24"/>
          <w:szCs w:val="24"/>
          <w:lang w:eastAsia="ko-KR"/>
        </w:rPr>
        <w:t xml:space="preserve"> </w:t>
      </w:r>
      <w:r w:rsidRPr="00822108">
        <w:rPr>
          <w:rFonts w:ascii="LG Smart" w:hAnsi="LG Smart"/>
          <w:sz w:val="24"/>
          <w:szCs w:val="24"/>
          <w:lang w:eastAsia="ko-KR"/>
        </w:rPr>
        <w:t xml:space="preserve">o apoio da LG para ajudar a </w:t>
      </w:r>
      <w:r w:rsidR="00093F3B">
        <w:rPr>
          <w:rFonts w:ascii="LG Smart" w:hAnsi="LG Smart"/>
          <w:sz w:val="24"/>
          <w:szCs w:val="24"/>
          <w:lang w:eastAsia="ko-KR"/>
        </w:rPr>
        <w:t xml:space="preserve">finalizar </w:t>
      </w:r>
      <w:r w:rsidRPr="00822108">
        <w:rPr>
          <w:rFonts w:ascii="LG Smart" w:hAnsi="LG Smart"/>
          <w:sz w:val="24"/>
          <w:szCs w:val="24"/>
          <w:lang w:eastAsia="ko-KR"/>
        </w:rPr>
        <w:t>e lançar suas soluções criativas para criar uma vida melhor para todos. Depois que as quatro equipes apresentarem suas ideias pela última vez em 16 de janeiro</w:t>
      </w:r>
      <w:r w:rsidR="00093F3B">
        <w:rPr>
          <w:rFonts w:ascii="LG Smart" w:hAnsi="LG Smart"/>
          <w:sz w:val="24"/>
          <w:szCs w:val="24"/>
          <w:lang w:eastAsia="ko-KR"/>
        </w:rPr>
        <w:t>,</w:t>
      </w:r>
      <w:r w:rsidRPr="00822108">
        <w:rPr>
          <w:rFonts w:ascii="LG Smart" w:hAnsi="LG Smart"/>
          <w:sz w:val="24"/>
          <w:szCs w:val="24"/>
          <w:lang w:eastAsia="ko-KR"/>
        </w:rPr>
        <w:t xml:space="preserve"> no LG Sciencepark em Seul</w:t>
      </w:r>
      <w:r w:rsidR="00093F3B">
        <w:rPr>
          <w:rFonts w:ascii="LG Smart" w:hAnsi="LG Smart"/>
          <w:sz w:val="24"/>
          <w:szCs w:val="24"/>
          <w:lang w:eastAsia="ko-KR"/>
        </w:rPr>
        <w:t xml:space="preserve"> (</w:t>
      </w:r>
      <w:r w:rsidRPr="00822108">
        <w:rPr>
          <w:rFonts w:ascii="LG Smart" w:hAnsi="LG Smart"/>
          <w:sz w:val="24"/>
          <w:szCs w:val="24"/>
          <w:lang w:eastAsia="ko-KR"/>
        </w:rPr>
        <w:t>Coreia</w:t>
      </w:r>
      <w:r w:rsidR="00093F3B">
        <w:rPr>
          <w:rFonts w:ascii="LG Smart" w:hAnsi="LG Smart"/>
          <w:sz w:val="24"/>
          <w:szCs w:val="24"/>
          <w:lang w:eastAsia="ko-KR"/>
        </w:rPr>
        <w:t>)</w:t>
      </w:r>
      <w:r w:rsidRPr="00822108">
        <w:rPr>
          <w:rFonts w:ascii="LG Smart" w:hAnsi="LG Smart"/>
          <w:sz w:val="24"/>
          <w:szCs w:val="24"/>
          <w:lang w:eastAsia="ko-KR"/>
        </w:rPr>
        <w:t xml:space="preserve">, </w:t>
      </w:r>
      <w:r w:rsidRPr="00822108">
        <w:rPr>
          <w:rFonts w:ascii="LG Smart" w:hAnsi="LG Smart"/>
          <w:sz w:val="24"/>
          <w:szCs w:val="24"/>
          <w:lang w:eastAsia="ko-KR"/>
        </w:rPr>
        <w:lastRenderedPageBreak/>
        <w:t>um prêmio total de US$ 1,05 milhão será dividido diferencialmente entre os quatro vencedores, de acordo com a classificação na premiação.</w:t>
      </w:r>
    </w:p>
    <w:p w14:paraId="32EEA293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sz w:val="24"/>
          <w:szCs w:val="24"/>
          <w:lang w:eastAsia="ko-KR"/>
        </w:rPr>
      </w:pPr>
    </w:p>
    <w:p w14:paraId="07DFA37E" w14:textId="77777777" w:rsidR="00822108" w:rsidRPr="00822108" w:rsidRDefault="00822108" w:rsidP="00822108">
      <w:pPr>
        <w:suppressAutoHyphens/>
        <w:overflowPunct w:val="0"/>
        <w:spacing w:after="0" w:line="240" w:lineRule="auto"/>
        <w:jc w:val="both"/>
        <w:rPr>
          <w:rFonts w:ascii="LG Smart" w:hAnsi="LG Smart"/>
          <w:color w:val="000000" w:themeColor="text1"/>
          <w:sz w:val="24"/>
          <w:szCs w:val="24"/>
          <w:lang w:eastAsia="ko-KR"/>
        </w:rPr>
      </w:pPr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>Visite o site da LG na CES (</w:t>
      </w:r>
      <w:hyperlink r:id="rId13" w:history="1">
        <w:r w:rsidRPr="00822108">
          <w:rPr>
            <w:rStyle w:val="Hyperlink"/>
            <w:rFonts w:ascii="LG Smart" w:hAnsi="LG Smart"/>
            <w:sz w:val="24"/>
            <w:szCs w:val="24"/>
            <w:lang w:eastAsia="ko-KR"/>
          </w:rPr>
          <w:t>www.LG.com/CES2023</w:t>
        </w:r>
      </w:hyperlink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) e o canal no YouTube </w:t>
      </w:r>
      <w:hyperlink r:id="rId14" w:history="1">
        <w:r w:rsidRPr="00822108">
          <w:rPr>
            <w:rStyle w:val="Hyperlink"/>
            <w:rFonts w:ascii="LG Smart" w:hAnsi="LG Smart"/>
            <w:sz w:val="24"/>
            <w:szCs w:val="24"/>
            <w:lang w:eastAsia="ko-KR"/>
          </w:rPr>
          <w:t>LG Global</w:t>
        </w:r>
      </w:hyperlink>
      <w:r w:rsidRPr="00822108">
        <w:rPr>
          <w:rFonts w:ascii="LG Smart" w:hAnsi="LG Smart"/>
          <w:color w:val="000000" w:themeColor="text1"/>
          <w:sz w:val="24"/>
          <w:szCs w:val="24"/>
          <w:lang w:eastAsia="ko-KR"/>
        </w:rPr>
        <w:t xml:space="preserve"> para obter mais informações sobre o que a empresa preparou para a CES 2023 e para acompanhar as últimas notícias durante o evento (5 a 8 de janeiro).</w:t>
      </w:r>
    </w:p>
    <w:p w14:paraId="1FE31AF5" w14:textId="298FD431" w:rsidR="00F82DAA" w:rsidRPr="00822108" w:rsidRDefault="00F82DAA" w:rsidP="00822108">
      <w:pPr>
        <w:suppressAutoHyphens/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6F9E6FE8" w14:textId="77777777" w:rsidR="00FE1514" w:rsidRPr="00822108" w:rsidRDefault="00FE1514" w:rsidP="0082210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highlight w:val="white"/>
        </w:rPr>
      </w:pPr>
      <w:r w:rsidRPr="00822108">
        <w:rPr>
          <w:rFonts w:ascii="LG Smart" w:eastAsia="LG Smart" w:hAnsi="LG Smart" w:cs="LG Smart"/>
          <w:highlight w:val="white"/>
        </w:rPr>
        <w:t># # #</w:t>
      </w:r>
    </w:p>
    <w:p w14:paraId="2C37F88A" w14:textId="77777777" w:rsidR="00FE1514" w:rsidRPr="00822108" w:rsidRDefault="00FE1514" w:rsidP="0082210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48793DD8" w14:textId="77777777" w:rsidR="0085437D" w:rsidRPr="00822108" w:rsidRDefault="0085437D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822108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LG:</w:t>
      </w:r>
    </w:p>
    <w:p w14:paraId="6E465791" w14:textId="77777777" w:rsidR="0085437D" w:rsidRPr="00822108" w:rsidRDefault="0085437D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Angela Sakuma – </w:t>
      </w:r>
      <w:hyperlink r:id="rId15" w:history="1">
        <w:r w:rsidRPr="00822108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angela.sakuma@lge.com</w:t>
        </w:r>
      </w:hyperlink>
    </w:p>
    <w:p w14:paraId="1B9A3630" w14:textId="77777777" w:rsidR="0085437D" w:rsidRPr="00822108" w:rsidRDefault="0085437D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Ana Paula Silva – </w:t>
      </w:r>
      <w:hyperlink r:id="rId16" w:history="1">
        <w:r w:rsidRPr="00822108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anapaula.silva@lge.com</w:t>
        </w:r>
      </w:hyperlink>
    </w:p>
    <w:p w14:paraId="061D811E" w14:textId="77777777" w:rsidR="0085437D" w:rsidRPr="00822108" w:rsidRDefault="0085437D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4EF1FC9" w14:textId="77777777" w:rsidR="0085437D" w:rsidRPr="00822108" w:rsidRDefault="0085437D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822108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LG-ONE</w:t>
      </w:r>
    </w:p>
    <w:p w14:paraId="54A32B39" w14:textId="77777777" w:rsidR="0085437D" w:rsidRPr="00822108" w:rsidRDefault="0085437D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Elaine Cruz (11) 91176-7571 – </w:t>
      </w:r>
      <w:hyperlink r:id="rId17" w:history="1">
        <w:r w:rsidRPr="00822108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elaine.cruz@lg-one.com</w:t>
        </w:r>
      </w:hyperlink>
    </w:p>
    <w:p w14:paraId="12BE154F" w14:textId="3DA956CC" w:rsidR="0085437D" w:rsidRPr="00822108" w:rsidRDefault="00FE1514" w:rsidP="00822108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  <w:r w:rsidRPr="00822108">
        <w:rPr>
          <w:rFonts w:ascii="LG Smart" w:eastAsia="LG Smart" w:hAnsi="LG Smart" w:cs="LG Smart"/>
          <w:color w:val="000000"/>
          <w:sz w:val="18"/>
          <w:szCs w:val="18"/>
        </w:rPr>
        <w:t>Vitória L</w:t>
      </w:r>
      <w:r w:rsidR="000F069D" w:rsidRPr="00822108">
        <w:rPr>
          <w:rFonts w:ascii="LG Smart" w:eastAsia="LG Smart" w:hAnsi="LG Smart" w:cs="LG Smart"/>
          <w:color w:val="000000"/>
          <w:sz w:val="18"/>
          <w:szCs w:val="18"/>
        </w:rPr>
        <w:t>o</w:t>
      </w:r>
      <w:r w:rsidRPr="00822108">
        <w:rPr>
          <w:rFonts w:ascii="LG Smart" w:eastAsia="LG Smart" w:hAnsi="LG Smart" w:cs="LG Smart"/>
          <w:color w:val="000000"/>
          <w:sz w:val="18"/>
          <w:szCs w:val="18"/>
        </w:rPr>
        <w:t xml:space="preserve">ria – </w:t>
      </w:r>
      <w:hyperlink r:id="rId18" w:history="1">
        <w:r w:rsidRPr="00822108">
          <w:rPr>
            <w:rStyle w:val="Hyperlink"/>
            <w:rFonts w:ascii="LG Smart" w:eastAsia="LG Smart" w:hAnsi="LG Smart" w:cs="LG Smart"/>
            <w:sz w:val="18"/>
            <w:szCs w:val="18"/>
          </w:rPr>
          <w:t>vitoria.loria@lg-one.com</w:t>
        </w:r>
      </w:hyperlink>
    </w:p>
    <w:p w14:paraId="10EFFA3B" w14:textId="77777777" w:rsidR="00FE1514" w:rsidRPr="00822108" w:rsidRDefault="00FE1514" w:rsidP="00822108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</w:p>
    <w:p w14:paraId="474E0A18" w14:textId="77777777" w:rsidR="00FE1514" w:rsidRPr="00822108" w:rsidRDefault="00FE1514" w:rsidP="0082210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822108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17E60D71" w14:textId="77777777" w:rsidR="00FE1514" w:rsidRPr="00822108" w:rsidRDefault="00FE1514" w:rsidP="0082210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278AD80C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822108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>SOBRE A LG ELECTRONICS, INC.</w:t>
      </w:r>
    </w:p>
    <w:p w14:paraId="148EFF55" w14:textId="7E04E351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14:paraId="4CE6117B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1397EF7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822108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 xml:space="preserve">SOBRE A LG ELECTRONICS </w:t>
      </w:r>
      <w:r w:rsidRPr="00822108">
        <w:rPr>
          <w:rStyle w:val="normaltextrun"/>
          <w:rFonts w:ascii="LG Smart" w:hAnsi="LG Smart" w:cs="Segoe UI"/>
          <w:b/>
          <w:bCs/>
          <w:color w:val="C5003D"/>
          <w:sz w:val="20"/>
          <w:szCs w:val="20"/>
        </w:rPr>
        <w:t>NO BRASIL</w:t>
      </w:r>
    </w:p>
    <w:p w14:paraId="05C8970F" w14:textId="51607F6A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14:paraId="7B57DF4E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751EB0C3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822108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ACOMPANHE TODAS AS INFORMAÇÕES NOS CANAIS LG</w:t>
      </w:r>
    </w:p>
    <w:p w14:paraId="35702BBE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Site</w:t>
      </w:r>
      <w:r w:rsidRPr="00822108">
        <w:rPr>
          <w:rFonts w:ascii="LG Smart" w:eastAsia="LG Smart" w:hAnsi="LG Smart" w:cs="LG Smart"/>
          <w:sz w:val="18"/>
          <w:szCs w:val="18"/>
        </w:rPr>
        <w:t xml:space="preserve">: </w:t>
      </w:r>
      <w:hyperlink r:id="rId19" w:history="1">
        <w:r w:rsidRPr="00822108">
          <w:rPr>
            <w:rStyle w:val="Hyperlink"/>
            <w:rFonts w:ascii="LG Smart" w:eastAsia="LG Smart" w:hAnsi="LG Smart" w:cs="LG Smart"/>
            <w:sz w:val="18"/>
            <w:szCs w:val="18"/>
          </w:rPr>
          <w:t>http://www.lg.com/br</w:t>
        </w:r>
      </w:hyperlink>
    </w:p>
    <w:p w14:paraId="2B4AD817" w14:textId="25E90A1A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Instagram</w:t>
      </w:r>
      <w:r w:rsidRPr="00822108">
        <w:rPr>
          <w:rFonts w:ascii="LG Smart" w:eastAsia="LG Smart" w:hAnsi="LG Smart" w:cs="LG Smart"/>
          <w:sz w:val="18"/>
          <w:szCs w:val="18"/>
        </w:rPr>
        <w:t xml:space="preserve">: </w:t>
      </w:r>
      <w:hyperlink r:id="rId20" w:history="1">
        <w:r w:rsidR="006C4144" w:rsidRPr="00822108">
          <w:rPr>
            <w:rStyle w:val="Hyperlink"/>
            <w:rFonts w:ascii="LG Smart" w:eastAsia="LG Smart" w:hAnsi="LG Smart" w:cs="LG Smart"/>
            <w:sz w:val="18"/>
            <w:szCs w:val="18"/>
          </w:rPr>
          <w:t>https://www.instagram.com/lgbrasil/</w:t>
        </w:r>
      </w:hyperlink>
    </w:p>
    <w:p w14:paraId="7150A971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Twitter</w:t>
      </w:r>
      <w:r w:rsidRPr="00822108">
        <w:rPr>
          <w:rFonts w:ascii="LG Smart" w:eastAsia="LG Smart" w:hAnsi="LG Smart" w:cs="LG Smart"/>
          <w:sz w:val="18"/>
          <w:szCs w:val="18"/>
        </w:rPr>
        <w:t xml:space="preserve">: </w:t>
      </w:r>
      <w:hyperlink r:id="rId21" w:history="1">
        <w:r w:rsidRPr="00822108">
          <w:rPr>
            <w:rStyle w:val="Hyperlink"/>
            <w:rFonts w:ascii="LG Smart" w:eastAsia="LG Smart" w:hAnsi="LG Smart" w:cs="LG Smart"/>
            <w:sz w:val="18"/>
            <w:szCs w:val="18"/>
          </w:rPr>
          <w:t>http://twitter.com/lgdobrasil</w:t>
        </w:r>
      </w:hyperlink>
    </w:p>
    <w:p w14:paraId="3E815201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YouTube</w:t>
      </w:r>
      <w:r w:rsidRPr="00822108">
        <w:rPr>
          <w:rFonts w:ascii="LG Smart" w:eastAsia="LG Smart" w:hAnsi="LG Smart" w:cs="LG Smart"/>
          <w:sz w:val="18"/>
          <w:szCs w:val="18"/>
        </w:rPr>
        <w:t xml:space="preserve">: </w:t>
      </w:r>
      <w:hyperlink r:id="rId22" w:history="1">
        <w:r w:rsidRPr="00822108">
          <w:rPr>
            <w:rStyle w:val="Hyperlink"/>
            <w:rFonts w:ascii="LG Smart" w:eastAsia="LG Smart" w:hAnsi="LG Smart" w:cs="LG Smart"/>
            <w:sz w:val="18"/>
            <w:szCs w:val="18"/>
          </w:rPr>
          <w:t>http://www.youtube.com/lgdobrasil</w:t>
        </w:r>
      </w:hyperlink>
    </w:p>
    <w:p w14:paraId="0233D73E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  <w:lang w:val="en-US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Facebook</w:t>
      </w:r>
      <w:r w:rsidRPr="00822108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23" w:history="1">
        <w:r w:rsidRPr="00822108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http://www.facebook.com/lgdobrasil</w:t>
        </w:r>
      </w:hyperlink>
    </w:p>
    <w:p w14:paraId="19D52810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lang w:val="en-US"/>
        </w:rPr>
      </w:pP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Linkedin</w:t>
      </w:r>
      <w:r w:rsidRPr="00822108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24" w:history="1">
        <w:r w:rsidRPr="00822108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www.linkedin.com/company/lg-electronics-brasil</w:t>
        </w:r>
      </w:hyperlink>
    </w:p>
    <w:p w14:paraId="216EACAF" w14:textId="77777777" w:rsidR="00C55ADF" w:rsidRPr="00822108" w:rsidRDefault="00C55ADF" w:rsidP="0082210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highlight w:val="white"/>
          <w:lang w:val="en-US"/>
        </w:rPr>
      </w:pPr>
    </w:p>
    <w:p w14:paraId="2DE368E7" w14:textId="77777777" w:rsidR="00C55ADF" w:rsidRPr="00822108" w:rsidRDefault="00C55ADF" w:rsidP="0082210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822108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083C29A8" w14:textId="77777777" w:rsidR="00C55ADF" w:rsidRPr="00822108" w:rsidRDefault="00C55ADF" w:rsidP="0082210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0716CD4E" w14:textId="77777777" w:rsidR="00C55ADF" w:rsidRPr="00822108" w:rsidRDefault="00C55ADF" w:rsidP="0082210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822108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LG ELECTRONICS - SAC</w:t>
      </w:r>
    </w:p>
    <w:p w14:paraId="10CED074" w14:textId="77777777" w:rsidR="00C55ADF" w:rsidRPr="00822108" w:rsidRDefault="00C55ADF" w:rsidP="0082210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  <w:highlight w:val="white"/>
        </w:rPr>
      </w:pPr>
      <w:r w:rsidRPr="00822108">
        <w:rPr>
          <w:rFonts w:ascii="LG Smart" w:eastAsia="LG Smart" w:hAnsi="LG Smart" w:cs="LG Smart"/>
          <w:sz w:val="18"/>
          <w:szCs w:val="18"/>
          <w:highlight w:val="white"/>
        </w:rPr>
        <w:t>4004 5400 (Capitais e regiões metropolitanas)</w:t>
      </w:r>
    </w:p>
    <w:p w14:paraId="691F9E92" w14:textId="77777777" w:rsidR="00C55ADF" w:rsidRPr="00822108" w:rsidRDefault="00C55ADF" w:rsidP="0082210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</w:rPr>
      </w:pPr>
      <w:r w:rsidRPr="00822108">
        <w:rPr>
          <w:rFonts w:ascii="LG Smart" w:eastAsia="LG Smart" w:hAnsi="LG Smart" w:cs="LG Smart"/>
          <w:sz w:val="18"/>
          <w:szCs w:val="18"/>
          <w:highlight w:val="white"/>
        </w:rPr>
        <w:t>0800 707 5454 (</w:t>
      </w:r>
      <w:r w:rsidRPr="00822108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Demais</w:t>
      </w:r>
      <w:r w:rsidRPr="00822108">
        <w:rPr>
          <w:rFonts w:ascii="LG Smart" w:eastAsia="LG Smart" w:hAnsi="LG Smart" w:cs="LG Smart"/>
          <w:sz w:val="18"/>
          <w:szCs w:val="18"/>
          <w:highlight w:val="white"/>
        </w:rPr>
        <w:t xml:space="preserve"> localidades)</w:t>
      </w:r>
    </w:p>
    <w:sectPr w:rsidR="00C55ADF" w:rsidRPr="0082210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6C48" w14:textId="77777777" w:rsidR="00F33EC5" w:rsidRDefault="00F33EC5" w:rsidP="00D80214">
      <w:pPr>
        <w:spacing w:after="0" w:line="240" w:lineRule="auto"/>
      </w:pPr>
      <w:r>
        <w:separator/>
      </w:r>
    </w:p>
  </w:endnote>
  <w:endnote w:type="continuationSeparator" w:id="0">
    <w:p w14:paraId="08C4BF9E" w14:textId="77777777" w:rsidR="00F33EC5" w:rsidRDefault="00F33EC5" w:rsidP="00D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 Smart">
    <w:panose1 w:val="020B0502040402060203"/>
    <w:charset w:val="00"/>
    <w:family w:val="swiss"/>
    <w:pitch w:val="variable"/>
    <w:sig w:usb0="8000002F" w:usb1="5000004A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9FA2" w14:textId="77777777" w:rsidR="00625B15" w:rsidRDefault="00625B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247" w14:textId="77777777" w:rsidR="00625B15" w:rsidRDefault="00625B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C73" w14:textId="77777777" w:rsidR="00625B15" w:rsidRDefault="00625B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FCF5" w14:textId="77777777" w:rsidR="00F33EC5" w:rsidRDefault="00F33EC5" w:rsidP="00D80214">
      <w:pPr>
        <w:spacing w:after="0" w:line="240" w:lineRule="auto"/>
      </w:pPr>
      <w:r>
        <w:separator/>
      </w:r>
    </w:p>
  </w:footnote>
  <w:footnote w:type="continuationSeparator" w:id="0">
    <w:p w14:paraId="6D355D3B" w14:textId="77777777" w:rsidR="00F33EC5" w:rsidRDefault="00F33EC5" w:rsidP="00D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9F53" w14:textId="77777777" w:rsidR="00625B15" w:rsidRDefault="00625B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58B1" w14:textId="4D83BDF2" w:rsidR="00625B15" w:rsidRDefault="00625B15" w:rsidP="00625B15">
    <w:pPr>
      <w:pStyle w:val="Cabealho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8D913" wp14:editId="4A58D8D8">
          <wp:simplePos x="0" y="0"/>
          <wp:positionH relativeFrom="column">
            <wp:posOffset>4568190</wp:posOffset>
          </wp:positionH>
          <wp:positionV relativeFrom="paragraph">
            <wp:posOffset>-163830</wp:posOffset>
          </wp:positionV>
          <wp:extent cx="946150" cy="607695"/>
          <wp:effectExtent l="0" t="0" r="635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67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768C60ED" wp14:editId="31642FAC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1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A23B2" w14:textId="77777777" w:rsidR="00625B15" w:rsidRDefault="00625B15" w:rsidP="00625B15">
    <w:pPr>
      <w:pStyle w:val="Cabealho"/>
    </w:pPr>
  </w:p>
  <w:p w14:paraId="0E280949" w14:textId="77777777" w:rsidR="00625B15" w:rsidRDefault="00625B15" w:rsidP="00625B15">
    <w:pPr>
      <w:pStyle w:val="Cabealho"/>
    </w:pPr>
  </w:p>
  <w:p w14:paraId="30F8E0AC" w14:textId="77777777" w:rsidR="00625B15" w:rsidRDefault="00625B15" w:rsidP="00625B15">
    <w:pPr>
      <w:pStyle w:val="Cabealho"/>
    </w:pPr>
  </w:p>
  <w:p w14:paraId="0128B9E0" w14:textId="665E84FB" w:rsidR="00D80214" w:rsidRPr="00625B15" w:rsidRDefault="00D80214" w:rsidP="00625B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4EA5" w14:textId="77777777" w:rsidR="00625B15" w:rsidRDefault="00625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5A"/>
    <w:rsid w:val="00007391"/>
    <w:rsid w:val="000427E2"/>
    <w:rsid w:val="00085EBA"/>
    <w:rsid w:val="00093F3B"/>
    <w:rsid w:val="000F069D"/>
    <w:rsid w:val="000F4F2C"/>
    <w:rsid w:val="00126222"/>
    <w:rsid w:val="00180E87"/>
    <w:rsid w:val="001D6BFF"/>
    <w:rsid w:val="002118DA"/>
    <w:rsid w:val="002317E4"/>
    <w:rsid w:val="00254ABA"/>
    <w:rsid w:val="00261459"/>
    <w:rsid w:val="002A20A6"/>
    <w:rsid w:val="002D2273"/>
    <w:rsid w:val="002E439D"/>
    <w:rsid w:val="002F16CD"/>
    <w:rsid w:val="002F6053"/>
    <w:rsid w:val="00313441"/>
    <w:rsid w:val="0032146E"/>
    <w:rsid w:val="0036774A"/>
    <w:rsid w:val="003C65BE"/>
    <w:rsid w:val="00403C2B"/>
    <w:rsid w:val="004310FB"/>
    <w:rsid w:val="004F104A"/>
    <w:rsid w:val="00514F2E"/>
    <w:rsid w:val="00573A28"/>
    <w:rsid w:val="005B5356"/>
    <w:rsid w:val="005D7479"/>
    <w:rsid w:val="0060411B"/>
    <w:rsid w:val="00605C4F"/>
    <w:rsid w:val="00625B15"/>
    <w:rsid w:val="0064799F"/>
    <w:rsid w:val="00665D95"/>
    <w:rsid w:val="00686793"/>
    <w:rsid w:val="0069426B"/>
    <w:rsid w:val="006A7E98"/>
    <w:rsid w:val="006C4144"/>
    <w:rsid w:val="006C7921"/>
    <w:rsid w:val="00712355"/>
    <w:rsid w:val="00732A86"/>
    <w:rsid w:val="007611A2"/>
    <w:rsid w:val="0077470E"/>
    <w:rsid w:val="007B13DE"/>
    <w:rsid w:val="007B4642"/>
    <w:rsid w:val="007E1851"/>
    <w:rsid w:val="007F1B25"/>
    <w:rsid w:val="007F445A"/>
    <w:rsid w:val="0080566D"/>
    <w:rsid w:val="00822108"/>
    <w:rsid w:val="0085437D"/>
    <w:rsid w:val="008634C4"/>
    <w:rsid w:val="00867AC0"/>
    <w:rsid w:val="00892C6D"/>
    <w:rsid w:val="0090394B"/>
    <w:rsid w:val="00946CB1"/>
    <w:rsid w:val="009D623F"/>
    <w:rsid w:val="00A014F3"/>
    <w:rsid w:val="00A05431"/>
    <w:rsid w:val="00A17C51"/>
    <w:rsid w:val="00A36F47"/>
    <w:rsid w:val="00A82C3F"/>
    <w:rsid w:val="00A85B68"/>
    <w:rsid w:val="00A87D5B"/>
    <w:rsid w:val="00A97273"/>
    <w:rsid w:val="00AD04CE"/>
    <w:rsid w:val="00AE58A6"/>
    <w:rsid w:val="00B00C6F"/>
    <w:rsid w:val="00B02390"/>
    <w:rsid w:val="00B33E4F"/>
    <w:rsid w:val="00BF4E2D"/>
    <w:rsid w:val="00BF559D"/>
    <w:rsid w:val="00C267F1"/>
    <w:rsid w:val="00C27254"/>
    <w:rsid w:val="00C35EFA"/>
    <w:rsid w:val="00C55ADF"/>
    <w:rsid w:val="00C963A3"/>
    <w:rsid w:val="00CD26EE"/>
    <w:rsid w:val="00D00B5A"/>
    <w:rsid w:val="00D23544"/>
    <w:rsid w:val="00D34A5A"/>
    <w:rsid w:val="00D651AA"/>
    <w:rsid w:val="00D80214"/>
    <w:rsid w:val="00DB249A"/>
    <w:rsid w:val="00DC6B85"/>
    <w:rsid w:val="00DD23A6"/>
    <w:rsid w:val="00DF4D29"/>
    <w:rsid w:val="00E028B8"/>
    <w:rsid w:val="00E06D94"/>
    <w:rsid w:val="00E359C0"/>
    <w:rsid w:val="00E56FEB"/>
    <w:rsid w:val="00EC047E"/>
    <w:rsid w:val="00EE0CC3"/>
    <w:rsid w:val="00EE618D"/>
    <w:rsid w:val="00EE6ECE"/>
    <w:rsid w:val="00F06016"/>
    <w:rsid w:val="00F32F23"/>
    <w:rsid w:val="00F33EC5"/>
    <w:rsid w:val="00F40BC3"/>
    <w:rsid w:val="00F440E6"/>
    <w:rsid w:val="00F52338"/>
    <w:rsid w:val="00F56B80"/>
    <w:rsid w:val="00F82DAA"/>
    <w:rsid w:val="00F86A38"/>
    <w:rsid w:val="00FB05E3"/>
    <w:rsid w:val="00FB4861"/>
    <w:rsid w:val="00FD1898"/>
    <w:rsid w:val="00FE1514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7B9C"/>
  <w15:chartTrackingRefBased/>
  <w15:docId w15:val="{CDF0554F-1284-413E-8471-A1D8A30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0C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C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55ADF"/>
  </w:style>
  <w:style w:type="character" w:customStyle="1" w:styleId="eop">
    <w:name w:val="eop"/>
    <w:basedOn w:val="Fontepargpadro"/>
    <w:rsid w:val="00C55ADF"/>
  </w:style>
  <w:style w:type="paragraph" w:styleId="Cabealho">
    <w:name w:val="header"/>
    <w:basedOn w:val="Normal"/>
    <w:link w:val="CabealhoChar"/>
    <w:unhideWhenUsed/>
    <w:qFormat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0214"/>
  </w:style>
  <w:style w:type="paragraph" w:styleId="Rodap">
    <w:name w:val="footer"/>
    <w:basedOn w:val="Normal"/>
    <w:link w:val="RodapChar"/>
    <w:uiPriority w:val="99"/>
    <w:unhideWhenUsed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214"/>
  </w:style>
  <w:style w:type="character" w:styleId="HiperlinkVisitado">
    <w:name w:val="FollowedHyperlink"/>
    <w:basedOn w:val="Fontepargpadro"/>
    <w:uiPriority w:val="99"/>
    <w:semiHidden/>
    <w:unhideWhenUsed/>
    <w:rsid w:val="00A85B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6B8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F56B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C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g.com/CES2023" TargetMode="External"/><Relationship Id="rId18" Type="http://schemas.openxmlformats.org/officeDocument/2006/relationships/hyperlink" Target="mailto:vitoria.loria@lg-one.com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twitter.com/lgdobrasi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ifeisgoodaward.com/overview" TargetMode="External"/><Relationship Id="rId17" Type="http://schemas.openxmlformats.org/officeDocument/2006/relationships/hyperlink" Target="mailto:elaine.cruz@lg-one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apaula.silva@lge.com" TargetMode="External"/><Relationship Id="rId20" Type="http://schemas.openxmlformats.org/officeDocument/2006/relationships/hyperlink" Target="https://www.instagram.com/lgbrasil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hyperlink" Target="http://www.linkedin.com/company/lg-electronics-brasi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ngela.sakuma@lge.com" TargetMode="External"/><Relationship Id="rId23" Type="http://schemas.openxmlformats.org/officeDocument/2006/relationships/hyperlink" Target="http://www.facebook.com/lgdobrasi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lg.com/br/ces" TargetMode="External"/><Relationship Id="rId19" Type="http://schemas.openxmlformats.org/officeDocument/2006/relationships/hyperlink" Target="http://www.lg.com/br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@LGGlobal" TargetMode="External"/><Relationship Id="rId22" Type="http://schemas.openxmlformats.org/officeDocument/2006/relationships/hyperlink" Target="http://www.youtube.com/lgdobrasi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D79EB40286543AD63D73144C9150D" ma:contentTypeVersion="17" ma:contentTypeDescription="Crie um novo documento." ma:contentTypeScope="" ma:versionID="83fae6f6c049a76db07e0e7000d13540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c0412fffc8e9bde123831caebdebddc8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265E31-39E2-4A67-8821-215EE0388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A1838-64EC-42F3-A51E-5CCA2449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367e-44ad-465d-936e-171a1a67a8cb"/>
    <ds:schemaRef ds:uri="ddad5b4b-89ed-4ccf-91e5-c3602b679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743DC-F20F-42E4-AF8E-3CE25953C3B7}">
  <ds:schemaRefs>
    <ds:schemaRef ds:uri="http://schemas.microsoft.com/office/2006/metadata/properties"/>
    <ds:schemaRef ds:uri="http://schemas.microsoft.com/office/infopath/2007/PartnerControls"/>
    <ds:schemaRef ds:uri="ddad5b4b-89ed-4ccf-91e5-c3602b67939f"/>
    <ds:schemaRef ds:uri="ae41367e-44ad-465d-936e-171a1a67a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1612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Natalia Farah</dc:creator>
  <cp:keywords/>
  <dc:description/>
  <cp:lastModifiedBy>LG Elaine Cruz</cp:lastModifiedBy>
  <cp:revision>27</cp:revision>
  <dcterms:created xsi:type="dcterms:W3CDTF">2022-10-05T15:20:00Z</dcterms:created>
  <dcterms:modified xsi:type="dcterms:W3CDTF">2023-01-04T20:45:00Z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</Properties>
</file>